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D6A" w:rsidRPr="00026DAA" w:rsidRDefault="00972D6A" w:rsidP="00972D6A">
      <w:pPr>
        <w:pStyle w:val="Kopfzeile"/>
        <w:tabs>
          <w:tab w:val="clear" w:pos="4536"/>
          <w:tab w:val="clear" w:pos="9072"/>
        </w:tabs>
        <w:overflowPunct w:val="0"/>
        <w:autoSpaceDE w:val="0"/>
        <w:autoSpaceDN w:val="0"/>
        <w:adjustRightInd w:val="0"/>
        <w:jc w:val="both"/>
        <w:rPr>
          <w:rFonts w:ascii="Arial" w:hAnsi="Arial" w:cs="Arial"/>
          <w:sz w:val="21"/>
          <w:lang w:val="it-CH"/>
        </w:rPr>
      </w:pPr>
    </w:p>
    <w:p w:rsidR="00972D6A" w:rsidRPr="00026DAA" w:rsidRDefault="00972D6A" w:rsidP="00972D6A">
      <w:pPr>
        <w:pStyle w:val="berschrift9"/>
        <w:spacing w:before="360" w:after="120" w:line="260" w:lineRule="atLeast"/>
        <w:rPr>
          <w:lang w:val="it-CH"/>
        </w:rPr>
      </w:pPr>
      <w:r>
        <w:rPr>
          <w:lang w:val="it-CH"/>
        </w:rPr>
        <w:t xml:space="preserve">Situazione giuridica </w:t>
      </w:r>
    </w:p>
    <w:p w:rsidR="00972D6A" w:rsidRPr="00026DAA" w:rsidRDefault="00972D6A" w:rsidP="00972D6A">
      <w:pPr>
        <w:overflowPunct w:val="0"/>
        <w:autoSpaceDE w:val="0"/>
        <w:autoSpaceDN w:val="0"/>
        <w:adjustRightInd w:val="0"/>
        <w:spacing w:before="120" w:after="120" w:line="260" w:lineRule="atLeast"/>
        <w:jc w:val="both"/>
        <w:rPr>
          <w:rFonts w:ascii="Arial" w:hAnsi="Arial" w:cs="Arial"/>
          <w:lang w:val="it-CH"/>
        </w:rPr>
      </w:pPr>
      <w:r w:rsidRPr="00026DAA">
        <w:rPr>
          <w:rFonts w:ascii="Arial" w:hAnsi="Arial" w:cs="Arial"/>
          <w:lang w:val="it-CH"/>
        </w:rPr>
        <w:t>L</w:t>
      </w:r>
      <w:r>
        <w:rPr>
          <w:rFonts w:ascii="Arial" w:hAnsi="Arial" w:cs="Arial"/>
          <w:lang w:val="it-CH"/>
        </w:rPr>
        <w:t>’</w:t>
      </w:r>
      <w:r w:rsidRPr="00026DAA">
        <w:rPr>
          <w:rFonts w:ascii="Arial" w:hAnsi="Arial" w:cs="Arial"/>
          <w:lang w:val="it-CH"/>
        </w:rPr>
        <w:t>azio</w:t>
      </w:r>
      <w:r>
        <w:rPr>
          <w:rFonts w:ascii="Arial" w:hAnsi="Arial" w:cs="Arial"/>
          <w:lang w:val="it-CH"/>
        </w:rPr>
        <w:t>ne redibitoria risolve</w:t>
      </w:r>
      <w:r w:rsidRPr="00026DAA">
        <w:rPr>
          <w:rFonts w:ascii="Arial" w:hAnsi="Arial" w:cs="Arial"/>
          <w:lang w:val="it-CH"/>
        </w:rPr>
        <w:t xml:space="preserve"> il contratto d'acquisto ed è uno dei diritti del compratore, se la cosa cons</w:t>
      </w:r>
      <w:r w:rsidRPr="00026DAA">
        <w:rPr>
          <w:rFonts w:ascii="Arial" w:hAnsi="Arial" w:cs="Arial"/>
          <w:lang w:val="it-CH"/>
        </w:rPr>
        <w:t>e</w:t>
      </w:r>
      <w:r w:rsidRPr="00026DAA">
        <w:rPr>
          <w:rFonts w:ascii="Arial" w:hAnsi="Arial" w:cs="Arial"/>
          <w:lang w:val="it-CH"/>
        </w:rPr>
        <w:t>gnata presenta difetti consistenti (cosiddetto "diritto di garanzia").</w:t>
      </w:r>
    </w:p>
    <w:p w:rsidR="00972D6A" w:rsidRPr="00026DAA" w:rsidRDefault="00972D6A" w:rsidP="00972D6A">
      <w:pPr>
        <w:overflowPunct w:val="0"/>
        <w:autoSpaceDE w:val="0"/>
        <w:autoSpaceDN w:val="0"/>
        <w:adjustRightInd w:val="0"/>
        <w:spacing w:before="120" w:after="120" w:line="260" w:lineRule="atLeast"/>
        <w:jc w:val="both"/>
        <w:rPr>
          <w:rFonts w:ascii="Arial" w:hAnsi="Arial" w:cs="Arial"/>
          <w:lang w:val="it-CH"/>
        </w:rPr>
      </w:pPr>
      <w:r w:rsidRPr="00026DAA">
        <w:rPr>
          <w:rFonts w:ascii="Arial" w:hAnsi="Arial" w:cs="Arial"/>
          <w:lang w:val="it-CH"/>
        </w:rPr>
        <w:t>Per esercitare questo diritto nell'ambito di un contratto d'acquisto, innanzitutto il venditore deve avere consegnato al compratore una cosa difettosa. L’oggetto venduto viene così definito se presenta difetti di diritto e della cosa che precludono o diminuiscono notevolmente il suo valore o l'attitudine all'uso cui è destinato, oppure se manca una qualità promessa. Il difetto deve essere consistente</w:t>
      </w:r>
      <w:bookmarkStart w:id="0" w:name="_GoBack"/>
      <w:bookmarkEnd w:id="0"/>
      <w:r w:rsidRPr="00026DAA">
        <w:rPr>
          <w:rFonts w:ascii="Arial" w:hAnsi="Arial" w:cs="Arial"/>
          <w:lang w:val="it-CH"/>
        </w:rPr>
        <w:t xml:space="preserve"> e già pr</w:t>
      </w:r>
      <w:r w:rsidRPr="00026DAA">
        <w:rPr>
          <w:rFonts w:ascii="Arial" w:hAnsi="Arial" w:cs="Arial"/>
          <w:lang w:val="it-CH"/>
        </w:rPr>
        <w:t>e</w:t>
      </w:r>
      <w:r w:rsidRPr="00026DAA">
        <w:rPr>
          <w:rFonts w:ascii="Arial" w:hAnsi="Arial" w:cs="Arial"/>
          <w:lang w:val="it-CH"/>
        </w:rPr>
        <w:t>sente al momento della consegna, anche se viene scoperto successivamente. Se invece una qualità della cosa è promessa, il venditore risponde della sua mancanza a prescindere dall'effettiva esiste</w:t>
      </w:r>
      <w:r w:rsidRPr="00026DAA">
        <w:rPr>
          <w:rFonts w:ascii="Arial" w:hAnsi="Arial" w:cs="Arial"/>
          <w:lang w:val="it-CH"/>
        </w:rPr>
        <w:t>n</w:t>
      </w:r>
      <w:r w:rsidRPr="00026DAA">
        <w:rPr>
          <w:rFonts w:ascii="Arial" w:hAnsi="Arial" w:cs="Arial"/>
          <w:lang w:val="it-CH"/>
        </w:rPr>
        <w:t xml:space="preserve">za di un difetto. </w:t>
      </w:r>
    </w:p>
    <w:p w:rsidR="00972D6A" w:rsidRPr="00026DAA" w:rsidRDefault="00972D6A" w:rsidP="00972D6A">
      <w:pPr>
        <w:spacing w:before="120" w:after="120" w:line="260" w:lineRule="atLeast"/>
        <w:jc w:val="both"/>
        <w:rPr>
          <w:rFonts w:ascii="Arial" w:hAnsi="Arial" w:cs="Arial"/>
          <w:lang w:val="it-CH"/>
        </w:rPr>
      </w:pPr>
      <w:r w:rsidRPr="00026DAA">
        <w:rPr>
          <w:rFonts w:ascii="Arial" w:hAnsi="Arial" w:cs="Arial"/>
          <w:lang w:val="it-CH"/>
        </w:rPr>
        <w:t>Se la cosa acquistata presenta un difetto sostanziale o non ha una qualità promessa, in linea di princ</w:t>
      </w:r>
      <w:r w:rsidRPr="00026DAA">
        <w:rPr>
          <w:rFonts w:ascii="Arial" w:hAnsi="Arial" w:cs="Arial"/>
          <w:lang w:val="it-CH"/>
        </w:rPr>
        <w:t>i</w:t>
      </w:r>
      <w:r w:rsidRPr="00026DAA">
        <w:rPr>
          <w:rFonts w:ascii="Arial" w:hAnsi="Arial" w:cs="Arial"/>
          <w:lang w:val="it-CH"/>
        </w:rPr>
        <w:t>pio il compratore ha la possibilità di richiedere una riduzione del prezzo d'acquisto (</w:t>
      </w:r>
      <w:r>
        <w:rPr>
          <w:rFonts w:ascii="Arial" w:hAnsi="Arial" w:cs="Arial"/>
          <w:lang w:val="it-CH"/>
        </w:rPr>
        <w:t>azione estimat</w:t>
      </w:r>
      <w:r>
        <w:rPr>
          <w:rFonts w:ascii="Arial" w:hAnsi="Arial" w:cs="Arial"/>
          <w:lang w:val="it-CH"/>
        </w:rPr>
        <w:t>o</w:t>
      </w:r>
      <w:r>
        <w:rPr>
          <w:rFonts w:ascii="Arial" w:hAnsi="Arial" w:cs="Arial"/>
          <w:lang w:val="it-CH"/>
        </w:rPr>
        <w:t>ria</w:t>
      </w:r>
      <w:r w:rsidRPr="00026DAA">
        <w:rPr>
          <w:rFonts w:ascii="Arial" w:hAnsi="Arial" w:cs="Arial"/>
          <w:lang w:val="it-CH"/>
        </w:rPr>
        <w:t>) o la rescissione del contratto d</w:t>
      </w:r>
      <w:r>
        <w:rPr>
          <w:rFonts w:ascii="Arial" w:hAnsi="Arial" w:cs="Arial"/>
          <w:lang w:val="it-CH"/>
        </w:rPr>
        <w:t xml:space="preserve">'acquisto (azione redibitoria, </w:t>
      </w:r>
      <w:r w:rsidRPr="00026DAA">
        <w:rPr>
          <w:rFonts w:ascii="Arial" w:hAnsi="Arial" w:cs="Arial"/>
          <w:lang w:val="it-CH"/>
        </w:rPr>
        <w:t>art. 205 CO). Il compratore può anche pr</w:t>
      </w:r>
      <w:r w:rsidRPr="00026DAA">
        <w:rPr>
          <w:rFonts w:ascii="Arial" w:hAnsi="Arial" w:cs="Arial"/>
          <w:lang w:val="it-CH"/>
        </w:rPr>
        <w:t>e</w:t>
      </w:r>
      <w:r w:rsidRPr="00026DAA">
        <w:rPr>
          <w:rFonts w:ascii="Arial" w:hAnsi="Arial" w:cs="Arial"/>
          <w:lang w:val="it-CH"/>
        </w:rPr>
        <w:t xml:space="preserve">tendere una fornitura supplementare, ma solo per l'acquisto di cose dello stesso genere (per </w:t>
      </w:r>
      <w:r w:rsidRPr="00026DAA">
        <w:rPr>
          <w:rFonts w:ascii="Arial" w:hAnsi="Arial" w:cs="Arial"/>
          <w:lang w:val="it-CH"/>
        </w:rPr>
        <w:t>e</w:t>
      </w:r>
      <w:r w:rsidRPr="00026DAA">
        <w:rPr>
          <w:rFonts w:ascii="Arial" w:hAnsi="Arial" w:cs="Arial"/>
          <w:lang w:val="it-CH"/>
        </w:rPr>
        <w:t>sempio prodotte in serie). In linea di principio, il compratore non ha alcun diritto alla riparazione se ciò non è stato co</w:t>
      </w:r>
      <w:r w:rsidRPr="00026DAA">
        <w:rPr>
          <w:rFonts w:ascii="Arial" w:hAnsi="Arial" w:cs="Arial"/>
          <w:lang w:val="it-CH"/>
        </w:rPr>
        <w:t>n</w:t>
      </w:r>
      <w:r w:rsidRPr="00026DAA">
        <w:rPr>
          <w:rFonts w:ascii="Arial" w:hAnsi="Arial" w:cs="Arial"/>
          <w:lang w:val="it-CH"/>
        </w:rPr>
        <w:t>cordato per contratto. In pratica, il venditore ha comunque il diritto di riparare la cosa, se si tratta di difetti piccoli e facilmente eliminabili. Inoltre, il compratore può esercitare pretese di risarc</w:t>
      </w:r>
      <w:r w:rsidRPr="00026DAA">
        <w:rPr>
          <w:rFonts w:ascii="Arial" w:hAnsi="Arial" w:cs="Arial"/>
          <w:lang w:val="it-CH"/>
        </w:rPr>
        <w:t>i</w:t>
      </w:r>
      <w:r w:rsidRPr="00026DAA">
        <w:rPr>
          <w:rFonts w:ascii="Arial" w:hAnsi="Arial" w:cs="Arial"/>
          <w:lang w:val="it-CH"/>
        </w:rPr>
        <w:t xml:space="preserve">mento danni se il venditore ha colpa della situazione. </w:t>
      </w:r>
    </w:p>
    <w:p w:rsidR="00972D6A" w:rsidRPr="00026DAA" w:rsidRDefault="00972D6A" w:rsidP="00972D6A">
      <w:pPr>
        <w:spacing w:before="120" w:after="120" w:line="260" w:lineRule="atLeast"/>
        <w:jc w:val="both"/>
        <w:rPr>
          <w:rFonts w:ascii="Arial" w:hAnsi="Arial" w:cs="Arial"/>
          <w:lang w:val="it-CH"/>
        </w:rPr>
      </w:pPr>
      <w:r w:rsidRPr="00026DAA">
        <w:rPr>
          <w:rFonts w:ascii="Arial" w:hAnsi="Arial" w:cs="Arial"/>
          <w:lang w:val="it-CH"/>
        </w:rPr>
        <w:t xml:space="preserve">Si raccomanda </w:t>
      </w:r>
      <w:r>
        <w:rPr>
          <w:rFonts w:ascii="Arial" w:hAnsi="Arial" w:cs="Arial"/>
          <w:lang w:val="it-CH"/>
        </w:rPr>
        <w:t>l’azione redibitoria</w:t>
      </w:r>
      <w:r w:rsidRPr="00026DAA">
        <w:rPr>
          <w:rFonts w:ascii="Arial" w:hAnsi="Arial" w:cs="Arial"/>
          <w:lang w:val="it-CH"/>
        </w:rPr>
        <w:t xml:space="preserve"> se la cosa presenta difetti gravi e se il compratore non ha interesse a tra</w:t>
      </w:r>
      <w:r w:rsidRPr="00026DAA">
        <w:rPr>
          <w:rFonts w:ascii="Arial" w:hAnsi="Arial" w:cs="Arial"/>
          <w:lang w:val="it-CH"/>
        </w:rPr>
        <w:t>t</w:t>
      </w:r>
      <w:r w:rsidRPr="00026DAA">
        <w:rPr>
          <w:rFonts w:ascii="Arial" w:hAnsi="Arial" w:cs="Arial"/>
          <w:lang w:val="it-CH"/>
        </w:rPr>
        <w:t xml:space="preserve">tenerla. </w:t>
      </w:r>
      <w:r>
        <w:rPr>
          <w:rFonts w:ascii="Arial" w:hAnsi="Arial" w:cs="Arial"/>
          <w:lang w:val="it-CH"/>
        </w:rPr>
        <w:t>L’azione redibitoria</w:t>
      </w:r>
      <w:r w:rsidRPr="00026DAA">
        <w:rPr>
          <w:rFonts w:ascii="Arial" w:hAnsi="Arial" w:cs="Arial"/>
          <w:lang w:val="it-CH"/>
        </w:rPr>
        <w:t xml:space="preserve"> deve essere pronunciata ai danni del venditore (cfr. modello).</w:t>
      </w:r>
    </w:p>
    <w:p w:rsidR="00972D6A" w:rsidRPr="00026DAA" w:rsidRDefault="00972D6A" w:rsidP="00972D6A">
      <w:pPr>
        <w:overflowPunct w:val="0"/>
        <w:autoSpaceDE w:val="0"/>
        <w:autoSpaceDN w:val="0"/>
        <w:adjustRightInd w:val="0"/>
        <w:spacing w:before="120" w:after="120" w:line="260" w:lineRule="atLeast"/>
        <w:jc w:val="both"/>
        <w:rPr>
          <w:rFonts w:ascii="Arial" w:hAnsi="Arial" w:cs="Arial"/>
          <w:lang w:val="it-CH"/>
        </w:rPr>
      </w:pPr>
      <w:r w:rsidRPr="00026DAA">
        <w:rPr>
          <w:rFonts w:ascii="Arial" w:hAnsi="Arial" w:cs="Arial"/>
          <w:b/>
          <w:bCs/>
          <w:lang w:val="it-CH"/>
        </w:rPr>
        <w:t xml:space="preserve">Pretese del compratore: </w:t>
      </w:r>
      <w:r w:rsidRPr="00026DAA">
        <w:rPr>
          <w:rFonts w:ascii="Arial" w:hAnsi="Arial" w:cs="Arial"/>
          <w:lang w:val="it-CH"/>
        </w:rPr>
        <w:t>il venditore deve rimborsare il prezzo d'acquisto unitamente agli interessi (art. 208 cpv. 2 CO), che sono dovuti a partire dal giorno in cui il controvalore è stato effettivamente pagato.</w:t>
      </w:r>
    </w:p>
    <w:p w:rsidR="00972D6A" w:rsidRPr="00026DAA" w:rsidRDefault="00972D6A" w:rsidP="00972D6A">
      <w:pPr>
        <w:overflowPunct w:val="0"/>
        <w:autoSpaceDE w:val="0"/>
        <w:autoSpaceDN w:val="0"/>
        <w:adjustRightInd w:val="0"/>
        <w:spacing w:before="120" w:after="120" w:line="260" w:lineRule="atLeast"/>
        <w:jc w:val="both"/>
        <w:rPr>
          <w:rFonts w:ascii="Arial" w:hAnsi="Arial" w:cs="Arial"/>
          <w:lang w:val="it-CH"/>
        </w:rPr>
      </w:pPr>
      <w:r w:rsidRPr="00026DAA">
        <w:rPr>
          <w:rFonts w:ascii="Arial" w:hAnsi="Arial" w:cs="Arial"/>
          <w:b/>
          <w:bCs/>
          <w:lang w:val="it-CH"/>
        </w:rPr>
        <w:t>Pretese del venditore:</w:t>
      </w:r>
      <w:r w:rsidRPr="00026DAA">
        <w:rPr>
          <w:rFonts w:ascii="Arial" w:hAnsi="Arial" w:cs="Arial"/>
          <w:lang w:val="it-CH"/>
        </w:rPr>
        <w:t xml:space="preserve"> in caso di </w:t>
      </w:r>
      <w:r>
        <w:rPr>
          <w:rFonts w:ascii="Arial" w:hAnsi="Arial" w:cs="Arial"/>
          <w:lang w:val="it-CH"/>
        </w:rPr>
        <w:t>azione redibitoria</w:t>
      </w:r>
      <w:r w:rsidRPr="00026DAA">
        <w:rPr>
          <w:rFonts w:ascii="Arial" w:hAnsi="Arial" w:cs="Arial"/>
          <w:lang w:val="it-CH"/>
        </w:rPr>
        <w:t>, il compratore è tenuto a restituire l'oggetto ricev</w:t>
      </w:r>
      <w:r w:rsidRPr="00026DAA">
        <w:rPr>
          <w:rFonts w:ascii="Arial" w:hAnsi="Arial" w:cs="Arial"/>
          <w:lang w:val="it-CH"/>
        </w:rPr>
        <w:t>u</w:t>
      </w:r>
      <w:r w:rsidRPr="00026DAA">
        <w:rPr>
          <w:rFonts w:ascii="Arial" w:hAnsi="Arial" w:cs="Arial"/>
          <w:lang w:val="it-CH"/>
        </w:rPr>
        <w:t>to. Ino</w:t>
      </w:r>
      <w:r w:rsidRPr="00026DAA">
        <w:rPr>
          <w:rFonts w:ascii="Arial" w:hAnsi="Arial" w:cs="Arial"/>
          <w:lang w:val="it-CH"/>
        </w:rPr>
        <w:t>l</w:t>
      </w:r>
      <w:r w:rsidRPr="00026DAA">
        <w:rPr>
          <w:rFonts w:ascii="Arial" w:hAnsi="Arial" w:cs="Arial"/>
          <w:lang w:val="it-CH"/>
        </w:rPr>
        <w:t>tre il venditore può pretendere un risarcimento del valore per l'eventuale peggioramento della cosa a s</w:t>
      </w:r>
      <w:r w:rsidRPr="00026DAA">
        <w:rPr>
          <w:rFonts w:ascii="Arial" w:hAnsi="Arial" w:cs="Arial"/>
          <w:lang w:val="it-CH"/>
        </w:rPr>
        <w:t>e</w:t>
      </w:r>
      <w:r w:rsidRPr="00026DAA">
        <w:rPr>
          <w:rFonts w:ascii="Arial" w:hAnsi="Arial" w:cs="Arial"/>
          <w:lang w:val="it-CH"/>
        </w:rPr>
        <w:t xml:space="preserve">guito dell'uso e degli utili ricavati nel frattempo (art. 208 cpv. 1 CO). </w:t>
      </w:r>
    </w:p>
    <w:p w:rsidR="00972D6A" w:rsidRPr="00026DAA" w:rsidRDefault="00972D6A" w:rsidP="00972D6A">
      <w:pPr>
        <w:pStyle w:val="berschrift1"/>
        <w:spacing w:before="120" w:after="120" w:line="260" w:lineRule="atLeast"/>
        <w:jc w:val="both"/>
        <w:rPr>
          <w:rFonts w:cs="Arial"/>
          <w:sz w:val="20"/>
          <w:lang w:val="it-CH"/>
        </w:rPr>
      </w:pPr>
      <w:r w:rsidRPr="00026DAA">
        <w:rPr>
          <w:rFonts w:cs="Arial"/>
          <w:b/>
          <w:bCs/>
          <w:sz w:val="20"/>
          <w:lang w:val="it-CH"/>
        </w:rPr>
        <w:t xml:space="preserve">Ricorso in garanzia per i vizi della cosa: </w:t>
      </w:r>
      <w:r w:rsidRPr="00026DAA">
        <w:rPr>
          <w:rFonts w:cs="Arial"/>
          <w:sz w:val="20"/>
          <w:lang w:val="it-CH"/>
        </w:rPr>
        <w:t>come è già stato spiegato, la cosa deve risultare difettosa perché sussista un obbligo alla garanzia del venditore. L'oggetto acquistato deve essere stato cons</w:t>
      </w:r>
      <w:r w:rsidRPr="00026DAA">
        <w:rPr>
          <w:rFonts w:cs="Arial"/>
          <w:sz w:val="20"/>
          <w:lang w:val="it-CH"/>
        </w:rPr>
        <w:t>e</w:t>
      </w:r>
      <w:r w:rsidRPr="00026DAA">
        <w:rPr>
          <w:rFonts w:cs="Arial"/>
          <w:sz w:val="20"/>
          <w:lang w:val="it-CH"/>
        </w:rPr>
        <w:t>gnato. Infine il compratore deve controllarlo immediatamente dopo il ricevimento, allo scopo present</w:t>
      </w:r>
      <w:r w:rsidRPr="00026DAA">
        <w:rPr>
          <w:rFonts w:cs="Arial"/>
          <w:sz w:val="20"/>
          <w:lang w:val="it-CH"/>
        </w:rPr>
        <w:t>a</w:t>
      </w:r>
      <w:r w:rsidRPr="00026DAA">
        <w:rPr>
          <w:rFonts w:cs="Arial"/>
          <w:sz w:val="20"/>
          <w:lang w:val="it-CH"/>
        </w:rPr>
        <w:t>re subito un ricorso in garanzia per i vizi della cosa. Seguita la consegna dell’oggetto acquistato il compratore, appena lo consenta l’ordinario corso degli affari, deve verificarne lo stato. Ciò che l’ordinario corso degli affari consente si definisce in base alle circostanze del singolo caso, alle usa</w:t>
      </w:r>
      <w:r w:rsidRPr="00026DAA">
        <w:rPr>
          <w:rFonts w:cs="Arial"/>
          <w:sz w:val="20"/>
          <w:lang w:val="it-CH"/>
        </w:rPr>
        <w:t>n</w:t>
      </w:r>
      <w:r w:rsidRPr="00026DAA">
        <w:rPr>
          <w:rFonts w:cs="Arial"/>
          <w:sz w:val="20"/>
          <w:lang w:val="it-CH"/>
        </w:rPr>
        <w:t>ze del settore, alla natura della cosa e al tipo di difetto. Si deve presentare un cosiddetto ricorso in gara</w:t>
      </w:r>
      <w:r w:rsidRPr="00026DAA">
        <w:rPr>
          <w:rFonts w:cs="Arial"/>
          <w:sz w:val="20"/>
          <w:lang w:val="it-CH"/>
        </w:rPr>
        <w:t>n</w:t>
      </w:r>
      <w:r w:rsidRPr="00026DAA">
        <w:rPr>
          <w:rFonts w:cs="Arial"/>
          <w:sz w:val="20"/>
          <w:lang w:val="it-CH"/>
        </w:rPr>
        <w:t>zia per i vizi della cosa subito dopo la conclusione della verifica. La contestazione dovrebbe avvenire in forma scritta (a mezzo lettera raccomandata) per motivi probatori. Di norma i difetti palesi devono e</w:t>
      </w:r>
      <w:r w:rsidRPr="00026DAA">
        <w:rPr>
          <w:rFonts w:cs="Arial"/>
          <w:sz w:val="20"/>
          <w:lang w:val="it-CH"/>
        </w:rPr>
        <w:t>s</w:t>
      </w:r>
      <w:r w:rsidRPr="00026DAA">
        <w:rPr>
          <w:rFonts w:cs="Arial"/>
          <w:sz w:val="20"/>
          <w:lang w:val="it-CH"/>
        </w:rPr>
        <w:t>sere eccepiti entro 2 – 3 giorni dopo la consegna dell’oggetto e i difetti occulti subito dopo la loro indiv</w:t>
      </w:r>
      <w:r w:rsidRPr="00026DAA">
        <w:rPr>
          <w:rFonts w:cs="Arial"/>
          <w:sz w:val="20"/>
          <w:lang w:val="it-CH"/>
        </w:rPr>
        <w:t>i</w:t>
      </w:r>
      <w:r w:rsidRPr="00026DAA">
        <w:rPr>
          <w:rFonts w:cs="Arial"/>
          <w:sz w:val="20"/>
          <w:lang w:val="it-CH"/>
        </w:rPr>
        <w:t>duazione. Se un ricorso in garanzia viene omesso o rimandato, la cosa acquistata si ritiene di cons</w:t>
      </w:r>
      <w:r w:rsidRPr="00026DAA">
        <w:rPr>
          <w:rFonts w:cs="Arial"/>
          <w:sz w:val="20"/>
          <w:lang w:val="it-CH"/>
        </w:rPr>
        <w:t>e</w:t>
      </w:r>
      <w:r w:rsidRPr="00026DAA">
        <w:rPr>
          <w:rFonts w:cs="Arial"/>
          <w:sz w:val="20"/>
          <w:lang w:val="it-CH"/>
        </w:rPr>
        <w:t xml:space="preserve">guenza approvata e i diritti sui vizi decadono. </w:t>
      </w:r>
    </w:p>
    <w:p w:rsidR="00972D6A" w:rsidRPr="00026DAA" w:rsidRDefault="00972D6A" w:rsidP="00972D6A">
      <w:pPr>
        <w:overflowPunct w:val="0"/>
        <w:autoSpaceDE w:val="0"/>
        <w:autoSpaceDN w:val="0"/>
        <w:adjustRightInd w:val="0"/>
        <w:spacing w:before="120" w:after="120" w:line="260" w:lineRule="atLeast"/>
        <w:jc w:val="both"/>
        <w:rPr>
          <w:rFonts w:ascii="Arial" w:hAnsi="Arial" w:cs="Arial"/>
          <w:lang w:val="it-CH"/>
        </w:rPr>
      </w:pPr>
      <w:r w:rsidRPr="00026DAA">
        <w:rPr>
          <w:rFonts w:ascii="Arial" w:hAnsi="Arial" w:cs="Arial"/>
          <w:b/>
          <w:bCs/>
          <w:lang w:val="it-CH"/>
        </w:rPr>
        <w:t xml:space="preserve">Avvertenza: </w:t>
      </w:r>
      <w:r w:rsidRPr="00026DAA">
        <w:rPr>
          <w:rFonts w:ascii="Arial" w:hAnsi="Arial" w:cs="Arial"/>
          <w:lang w:val="it-CH"/>
        </w:rPr>
        <w:t>le parti possono modificare o escludere dal contratto i diritti alla garanzia per i vizi della cosa. Di solito si pattuisce una convenzione sulla riparazione/garanzia e/o fornitura supplementare.</w:t>
      </w:r>
    </w:p>
    <w:p w:rsidR="00972D6A" w:rsidRPr="00026DAA" w:rsidRDefault="00972D6A" w:rsidP="00972D6A">
      <w:pPr>
        <w:overflowPunct w:val="0"/>
        <w:autoSpaceDE w:val="0"/>
        <w:autoSpaceDN w:val="0"/>
        <w:adjustRightInd w:val="0"/>
        <w:spacing w:before="120" w:after="120" w:line="260" w:lineRule="atLeast"/>
        <w:jc w:val="both"/>
        <w:rPr>
          <w:rFonts w:ascii="Arial" w:hAnsi="Arial" w:cs="Arial"/>
          <w:lang w:val="it-CH"/>
        </w:rPr>
      </w:pPr>
    </w:p>
    <w:p w:rsidR="00972D6A" w:rsidRPr="00026DAA" w:rsidRDefault="00972D6A" w:rsidP="00972D6A">
      <w:pPr>
        <w:pStyle w:val="berschrift9"/>
        <w:spacing w:before="360" w:after="120" w:line="260" w:lineRule="atLeast"/>
        <w:rPr>
          <w:lang w:val="it-CH"/>
        </w:rPr>
      </w:pPr>
      <w:r>
        <w:rPr>
          <w:lang w:val="it-CH"/>
        </w:rPr>
        <w:t>Procedura</w:t>
      </w:r>
    </w:p>
    <w:p w:rsidR="00972D6A" w:rsidRPr="00026DAA" w:rsidRDefault="00972D6A" w:rsidP="00972D6A">
      <w:pPr>
        <w:spacing w:before="120" w:after="120" w:line="260" w:lineRule="atLeast"/>
        <w:jc w:val="both"/>
        <w:rPr>
          <w:rFonts w:ascii="Arial" w:hAnsi="Arial" w:cs="Arial"/>
          <w:lang w:val="it-CH"/>
        </w:rPr>
      </w:pPr>
      <w:r w:rsidRPr="00026DAA">
        <w:rPr>
          <w:rFonts w:ascii="Arial" w:hAnsi="Arial" w:cs="Arial"/>
          <w:lang w:val="it-CH"/>
        </w:rPr>
        <w:t xml:space="preserve">Il ricorso in garanzia per i vizi della cosa e anche l’esercizio </w:t>
      </w:r>
      <w:r>
        <w:rPr>
          <w:rFonts w:ascii="Arial" w:hAnsi="Arial" w:cs="Arial"/>
          <w:lang w:val="it-CH"/>
        </w:rPr>
        <w:t>dell’azione redibitoria</w:t>
      </w:r>
      <w:r w:rsidRPr="00026DAA">
        <w:rPr>
          <w:rFonts w:ascii="Arial" w:hAnsi="Arial" w:cs="Arial"/>
          <w:lang w:val="it-CH"/>
        </w:rPr>
        <w:t xml:space="preserve"> non richiedono fo</w:t>
      </w:r>
      <w:r w:rsidRPr="00026DAA">
        <w:rPr>
          <w:rFonts w:ascii="Arial" w:hAnsi="Arial" w:cs="Arial"/>
          <w:lang w:val="it-CH"/>
        </w:rPr>
        <w:t>r</w:t>
      </w:r>
      <w:r w:rsidRPr="00026DAA">
        <w:rPr>
          <w:rFonts w:ascii="Arial" w:hAnsi="Arial" w:cs="Arial"/>
          <w:lang w:val="it-CH"/>
        </w:rPr>
        <w:t xml:space="preserve">me particolari, almeno in una fase iniziale. Per motivi probatori, tuttavia, si raccomanda di redigere una dichiarazione scritta e di inviarla a mezzo lettera raccomandata. </w:t>
      </w:r>
      <w:r>
        <w:rPr>
          <w:rFonts w:ascii="Arial" w:hAnsi="Arial" w:cs="Arial"/>
          <w:lang w:val="it-CH"/>
        </w:rPr>
        <w:t>L’azione redibitoria</w:t>
      </w:r>
      <w:r w:rsidRPr="00026DAA">
        <w:rPr>
          <w:rFonts w:ascii="Arial" w:hAnsi="Arial" w:cs="Arial"/>
          <w:lang w:val="it-CH"/>
        </w:rPr>
        <w:t xml:space="preserve"> deve essere rive</w:t>
      </w:r>
      <w:r w:rsidRPr="00026DAA">
        <w:rPr>
          <w:rFonts w:ascii="Arial" w:hAnsi="Arial" w:cs="Arial"/>
          <w:lang w:val="it-CH"/>
        </w:rPr>
        <w:t>n</w:t>
      </w:r>
      <w:r w:rsidRPr="00026DAA">
        <w:rPr>
          <w:rFonts w:ascii="Arial" w:hAnsi="Arial" w:cs="Arial"/>
          <w:lang w:val="it-CH"/>
        </w:rPr>
        <w:t>dicata per vie legali se il venditore non l'acce</w:t>
      </w:r>
      <w:r>
        <w:rPr>
          <w:rFonts w:ascii="Arial" w:hAnsi="Arial" w:cs="Arial"/>
          <w:lang w:val="it-CH"/>
        </w:rPr>
        <w:t>tta, e più precisamente entro due anni</w:t>
      </w:r>
      <w:r w:rsidRPr="00026DAA">
        <w:rPr>
          <w:rFonts w:ascii="Arial" w:hAnsi="Arial" w:cs="Arial"/>
          <w:lang w:val="it-CH"/>
        </w:rPr>
        <w:t xml:space="preserve"> dalla cons</w:t>
      </w:r>
      <w:r w:rsidRPr="00026DAA">
        <w:rPr>
          <w:rFonts w:ascii="Arial" w:hAnsi="Arial" w:cs="Arial"/>
          <w:lang w:val="it-CH"/>
        </w:rPr>
        <w:t>e</w:t>
      </w:r>
      <w:r w:rsidRPr="00026DAA">
        <w:rPr>
          <w:rFonts w:ascii="Arial" w:hAnsi="Arial" w:cs="Arial"/>
          <w:lang w:val="it-CH"/>
        </w:rPr>
        <w:t xml:space="preserve">gna </w:t>
      </w:r>
      <w:r w:rsidRPr="00026DAA">
        <w:rPr>
          <w:rFonts w:ascii="Arial" w:hAnsi="Arial" w:cs="Arial"/>
          <w:lang w:val="it-CH"/>
        </w:rPr>
        <w:lastRenderedPageBreak/>
        <w:t>della cosa (art. 210 CO). Nel caso di un'azione redibitoria che il giudice non trovi giustificata dalle ci</w:t>
      </w:r>
      <w:r w:rsidRPr="00026DAA">
        <w:rPr>
          <w:rFonts w:ascii="Arial" w:hAnsi="Arial" w:cs="Arial"/>
          <w:lang w:val="it-CH"/>
        </w:rPr>
        <w:t>r</w:t>
      </w:r>
      <w:r w:rsidRPr="00026DAA">
        <w:rPr>
          <w:rFonts w:ascii="Arial" w:hAnsi="Arial" w:cs="Arial"/>
          <w:lang w:val="it-CH"/>
        </w:rPr>
        <w:t>costa</w:t>
      </w:r>
      <w:r w:rsidRPr="00026DAA">
        <w:rPr>
          <w:rFonts w:ascii="Arial" w:hAnsi="Arial" w:cs="Arial"/>
          <w:lang w:val="it-CH"/>
        </w:rPr>
        <w:t>n</w:t>
      </w:r>
      <w:r w:rsidRPr="00026DAA">
        <w:rPr>
          <w:rFonts w:ascii="Arial" w:hAnsi="Arial" w:cs="Arial"/>
          <w:lang w:val="it-CH"/>
        </w:rPr>
        <w:t>ze, sarà in sua facoltà di aggiudicare soltanto l’indennità per il minor valore della cosa.</w:t>
      </w:r>
    </w:p>
    <w:p w:rsidR="00972D6A" w:rsidRPr="00026DAA" w:rsidRDefault="00972D6A" w:rsidP="00972D6A">
      <w:pPr>
        <w:jc w:val="both"/>
        <w:rPr>
          <w:rFonts w:ascii="Arial" w:hAnsi="Arial" w:cs="Arial"/>
          <w:i/>
          <w:iCs/>
          <w:sz w:val="22"/>
          <w:szCs w:val="22"/>
          <w:lang w:val="it-CH"/>
        </w:rPr>
      </w:pPr>
      <w:r w:rsidRPr="00026DAA">
        <w:rPr>
          <w:rFonts w:ascii="Arial" w:hAnsi="Arial" w:cs="Arial"/>
          <w:i/>
          <w:iCs/>
          <w:sz w:val="22"/>
          <w:szCs w:val="22"/>
          <w:lang w:val="it-CH"/>
        </w:rPr>
        <w:br w:type="page"/>
      </w:r>
      <w:r w:rsidRPr="00026DAA">
        <w:rPr>
          <w:rFonts w:ascii="Arial" w:hAnsi="Arial" w:cs="Arial"/>
          <w:i/>
          <w:iCs/>
          <w:sz w:val="22"/>
          <w:szCs w:val="22"/>
          <w:lang w:val="it-CH"/>
        </w:rPr>
        <w:lastRenderedPageBreak/>
        <w:t>Signora</w:t>
      </w:r>
    </w:p>
    <w:p w:rsidR="00972D6A" w:rsidRPr="00026DAA" w:rsidRDefault="00972D6A" w:rsidP="00972D6A">
      <w:pPr>
        <w:jc w:val="both"/>
        <w:rPr>
          <w:rFonts w:ascii="Arial" w:hAnsi="Arial" w:cs="Arial"/>
          <w:i/>
          <w:iCs/>
          <w:sz w:val="22"/>
          <w:szCs w:val="22"/>
          <w:lang w:val="it-CH"/>
        </w:rPr>
      </w:pPr>
      <w:r w:rsidRPr="00026DAA">
        <w:rPr>
          <w:rFonts w:ascii="Arial" w:hAnsi="Arial" w:cs="Arial"/>
          <w:i/>
          <w:iCs/>
          <w:sz w:val="22"/>
          <w:szCs w:val="22"/>
          <w:lang w:val="it-CH"/>
        </w:rPr>
        <w:t>Paola Rossi</w:t>
      </w:r>
    </w:p>
    <w:p w:rsidR="00972D6A" w:rsidRPr="00026DAA" w:rsidRDefault="00972D6A" w:rsidP="00972D6A">
      <w:pPr>
        <w:jc w:val="both"/>
        <w:rPr>
          <w:rFonts w:ascii="Arial" w:hAnsi="Arial" w:cs="Arial"/>
          <w:i/>
          <w:iCs/>
          <w:sz w:val="22"/>
          <w:szCs w:val="22"/>
          <w:lang w:val="it-CH"/>
        </w:rPr>
      </w:pPr>
      <w:r w:rsidRPr="00026DAA">
        <w:rPr>
          <w:rFonts w:ascii="Arial" w:hAnsi="Arial" w:cs="Arial"/>
          <w:i/>
          <w:iCs/>
          <w:sz w:val="22"/>
          <w:szCs w:val="22"/>
          <w:lang w:val="it-CH"/>
        </w:rPr>
        <w:t>Via Bianchi 11</w:t>
      </w:r>
    </w:p>
    <w:p w:rsidR="00972D6A" w:rsidRPr="00026DAA" w:rsidRDefault="00972D6A" w:rsidP="00972D6A">
      <w:pPr>
        <w:jc w:val="both"/>
        <w:rPr>
          <w:rFonts w:ascii="Arial" w:hAnsi="Arial" w:cs="Arial"/>
          <w:i/>
          <w:iCs/>
          <w:sz w:val="22"/>
          <w:szCs w:val="22"/>
          <w:lang w:val="it-CH"/>
        </w:rPr>
      </w:pPr>
      <w:r w:rsidRPr="00026DAA">
        <w:rPr>
          <w:rFonts w:ascii="Arial" w:hAnsi="Arial" w:cs="Arial"/>
          <w:i/>
          <w:iCs/>
          <w:sz w:val="22"/>
          <w:szCs w:val="22"/>
          <w:lang w:val="it-CH"/>
        </w:rPr>
        <w:t>6008 Città XY</w:t>
      </w:r>
    </w:p>
    <w:p w:rsidR="00972D6A" w:rsidRPr="00026DAA" w:rsidRDefault="00972D6A" w:rsidP="00972D6A">
      <w:pPr>
        <w:jc w:val="both"/>
        <w:rPr>
          <w:rFonts w:ascii="Arial" w:hAnsi="Arial" w:cs="Arial"/>
          <w:sz w:val="22"/>
          <w:szCs w:val="22"/>
          <w:lang w:val="it-CH"/>
        </w:rPr>
      </w:pPr>
    </w:p>
    <w:p w:rsidR="00972D6A" w:rsidRPr="00026DAA" w:rsidRDefault="00972D6A" w:rsidP="00972D6A">
      <w:pPr>
        <w:ind w:left="5697"/>
        <w:jc w:val="both"/>
        <w:rPr>
          <w:rFonts w:ascii="Arial" w:hAnsi="Arial" w:cs="Arial"/>
          <w:b/>
          <w:bCs/>
          <w:sz w:val="22"/>
          <w:szCs w:val="22"/>
          <w:lang w:val="it-CH"/>
        </w:rPr>
      </w:pPr>
      <w:r w:rsidRPr="00026DAA">
        <w:rPr>
          <w:rFonts w:ascii="Arial" w:hAnsi="Arial" w:cs="Arial"/>
          <w:b/>
          <w:bCs/>
          <w:sz w:val="22"/>
          <w:szCs w:val="22"/>
          <w:lang w:val="it-CH"/>
        </w:rPr>
        <w:t>Raccomandata</w:t>
      </w:r>
    </w:p>
    <w:p w:rsidR="00972D6A" w:rsidRPr="00026DAA" w:rsidRDefault="00972D6A" w:rsidP="00972D6A">
      <w:pPr>
        <w:ind w:left="5697"/>
        <w:jc w:val="both"/>
        <w:rPr>
          <w:rFonts w:ascii="Arial" w:hAnsi="Arial" w:cs="Arial"/>
          <w:i/>
          <w:iCs/>
          <w:sz w:val="22"/>
          <w:szCs w:val="22"/>
          <w:lang w:val="it-CH"/>
        </w:rPr>
      </w:pPr>
      <w:r w:rsidRPr="00026DAA">
        <w:rPr>
          <w:rFonts w:ascii="Arial" w:hAnsi="Arial" w:cs="Arial"/>
          <w:i/>
          <w:iCs/>
          <w:sz w:val="22"/>
          <w:szCs w:val="22"/>
          <w:lang w:val="it-CH"/>
        </w:rPr>
        <w:t>Egregio signor</w:t>
      </w:r>
    </w:p>
    <w:p w:rsidR="00972D6A" w:rsidRPr="00026DAA" w:rsidRDefault="00972D6A" w:rsidP="00972D6A">
      <w:pPr>
        <w:ind w:left="5697"/>
        <w:jc w:val="both"/>
        <w:rPr>
          <w:rFonts w:ascii="Arial" w:hAnsi="Arial" w:cs="Arial"/>
          <w:b/>
          <w:i/>
          <w:iCs/>
          <w:sz w:val="22"/>
          <w:szCs w:val="22"/>
          <w:lang w:val="it-CH"/>
        </w:rPr>
      </w:pPr>
      <w:r w:rsidRPr="00026DAA">
        <w:rPr>
          <w:rFonts w:ascii="Arial" w:hAnsi="Arial" w:cs="Arial"/>
          <w:i/>
          <w:iCs/>
          <w:sz w:val="22"/>
          <w:szCs w:val="22"/>
          <w:lang w:val="it-CH"/>
        </w:rPr>
        <w:t>Mario Rossi</w:t>
      </w:r>
    </w:p>
    <w:p w:rsidR="00972D6A" w:rsidRPr="00026DAA" w:rsidRDefault="00972D6A" w:rsidP="00972D6A">
      <w:pPr>
        <w:ind w:left="5697"/>
        <w:jc w:val="both"/>
        <w:rPr>
          <w:rFonts w:ascii="Arial" w:hAnsi="Arial" w:cs="Arial"/>
          <w:i/>
          <w:iCs/>
          <w:sz w:val="22"/>
          <w:szCs w:val="22"/>
          <w:lang w:val="it-CH"/>
        </w:rPr>
      </w:pPr>
      <w:r w:rsidRPr="00026DAA">
        <w:rPr>
          <w:rFonts w:ascii="Arial" w:hAnsi="Arial" w:cs="Arial"/>
          <w:i/>
          <w:iCs/>
          <w:sz w:val="22"/>
          <w:szCs w:val="22"/>
          <w:lang w:val="it-CH"/>
        </w:rPr>
        <w:t xml:space="preserve">Via Bianchi 12 </w:t>
      </w:r>
    </w:p>
    <w:p w:rsidR="00972D6A" w:rsidRPr="00026DAA" w:rsidRDefault="00972D6A" w:rsidP="00972D6A">
      <w:pPr>
        <w:ind w:left="5697"/>
        <w:jc w:val="both"/>
        <w:rPr>
          <w:rFonts w:ascii="Arial" w:hAnsi="Arial" w:cs="Arial"/>
          <w:i/>
          <w:iCs/>
          <w:sz w:val="22"/>
          <w:szCs w:val="22"/>
          <w:lang w:val="it-CH"/>
        </w:rPr>
      </w:pPr>
      <w:r w:rsidRPr="00026DAA">
        <w:rPr>
          <w:rFonts w:ascii="Arial" w:hAnsi="Arial" w:cs="Arial"/>
          <w:i/>
          <w:iCs/>
          <w:sz w:val="22"/>
          <w:szCs w:val="22"/>
          <w:lang w:val="it-CH"/>
        </w:rPr>
        <w:t>6008 Città XY</w:t>
      </w:r>
    </w:p>
    <w:p w:rsidR="00972D6A" w:rsidRPr="00026DAA" w:rsidRDefault="00972D6A" w:rsidP="00972D6A">
      <w:pPr>
        <w:ind w:left="5697"/>
        <w:jc w:val="both"/>
        <w:rPr>
          <w:rFonts w:ascii="Arial" w:hAnsi="Arial" w:cs="Arial"/>
          <w:sz w:val="22"/>
          <w:szCs w:val="22"/>
          <w:lang w:val="it-CH"/>
        </w:rPr>
      </w:pPr>
    </w:p>
    <w:p w:rsidR="00972D6A" w:rsidRPr="00026DAA" w:rsidRDefault="00972D6A" w:rsidP="00972D6A">
      <w:pPr>
        <w:ind w:left="5697"/>
        <w:jc w:val="both"/>
        <w:rPr>
          <w:rFonts w:ascii="Arial" w:hAnsi="Arial" w:cs="Arial"/>
          <w:sz w:val="22"/>
          <w:szCs w:val="22"/>
          <w:lang w:val="it-CH"/>
        </w:rPr>
      </w:pPr>
    </w:p>
    <w:p w:rsidR="00972D6A" w:rsidRPr="00026DAA" w:rsidRDefault="00972D6A" w:rsidP="00972D6A">
      <w:pPr>
        <w:ind w:left="5697"/>
        <w:jc w:val="both"/>
        <w:rPr>
          <w:rFonts w:ascii="Arial" w:hAnsi="Arial" w:cs="Arial"/>
          <w:sz w:val="22"/>
          <w:szCs w:val="22"/>
          <w:lang w:val="it-CH"/>
        </w:rPr>
      </w:pPr>
    </w:p>
    <w:p w:rsidR="00972D6A" w:rsidRPr="00026DAA" w:rsidRDefault="00972D6A" w:rsidP="00972D6A">
      <w:pPr>
        <w:ind w:left="5697"/>
        <w:jc w:val="both"/>
        <w:rPr>
          <w:rFonts w:ascii="Arial" w:hAnsi="Arial" w:cs="Arial"/>
          <w:sz w:val="22"/>
          <w:szCs w:val="22"/>
          <w:lang w:val="it-CH"/>
        </w:rPr>
      </w:pPr>
    </w:p>
    <w:p w:rsidR="00972D6A" w:rsidRPr="00026DAA" w:rsidRDefault="00972D6A" w:rsidP="00972D6A">
      <w:pPr>
        <w:ind w:left="5697"/>
        <w:jc w:val="both"/>
        <w:rPr>
          <w:rFonts w:ascii="Arial" w:hAnsi="Arial" w:cs="Arial"/>
          <w:sz w:val="22"/>
          <w:szCs w:val="22"/>
          <w:lang w:val="it-CH"/>
        </w:rPr>
      </w:pPr>
      <w:r w:rsidRPr="00026DAA">
        <w:rPr>
          <w:rFonts w:ascii="Arial" w:hAnsi="Arial" w:cs="Arial"/>
          <w:i/>
          <w:iCs/>
          <w:sz w:val="22"/>
          <w:szCs w:val="22"/>
          <w:lang w:val="it-CH"/>
        </w:rPr>
        <w:t>Città XY</w:t>
      </w:r>
      <w:r w:rsidRPr="00026DAA">
        <w:rPr>
          <w:rFonts w:ascii="Arial" w:hAnsi="Arial" w:cs="Arial"/>
          <w:sz w:val="22"/>
          <w:szCs w:val="22"/>
          <w:lang w:val="it-CH"/>
        </w:rPr>
        <w:t>, ______</w:t>
      </w:r>
    </w:p>
    <w:p w:rsidR="00972D6A" w:rsidRPr="00026DAA" w:rsidRDefault="00972D6A" w:rsidP="00972D6A">
      <w:pPr>
        <w:pStyle w:val="PlainText"/>
        <w:spacing w:line="240" w:lineRule="auto"/>
        <w:rPr>
          <w:rFonts w:ascii="Arial" w:hAnsi="Arial" w:cs="Arial"/>
          <w:sz w:val="22"/>
          <w:szCs w:val="22"/>
          <w:lang w:val="it-CH"/>
        </w:rPr>
      </w:pPr>
    </w:p>
    <w:p w:rsidR="00972D6A" w:rsidRPr="00026DAA" w:rsidRDefault="00972D6A" w:rsidP="00972D6A">
      <w:pPr>
        <w:jc w:val="both"/>
        <w:rPr>
          <w:rFonts w:ascii="Arial" w:hAnsi="Arial" w:cs="Arial"/>
          <w:sz w:val="22"/>
          <w:szCs w:val="22"/>
          <w:lang w:val="it-CH"/>
        </w:rPr>
      </w:pPr>
    </w:p>
    <w:p w:rsidR="00972D6A" w:rsidRPr="00026DAA" w:rsidRDefault="00972D6A" w:rsidP="00972D6A">
      <w:pPr>
        <w:jc w:val="both"/>
        <w:rPr>
          <w:rFonts w:ascii="Arial" w:hAnsi="Arial" w:cs="Arial"/>
          <w:sz w:val="22"/>
          <w:szCs w:val="22"/>
          <w:lang w:val="it-CH"/>
        </w:rPr>
      </w:pPr>
    </w:p>
    <w:p w:rsidR="00972D6A" w:rsidRPr="00026DAA" w:rsidRDefault="00972D6A" w:rsidP="00972D6A">
      <w:pPr>
        <w:jc w:val="both"/>
        <w:rPr>
          <w:rFonts w:ascii="Arial" w:hAnsi="Arial" w:cs="Arial"/>
          <w:b/>
          <w:sz w:val="22"/>
          <w:szCs w:val="22"/>
          <w:lang w:val="it-CH"/>
        </w:rPr>
      </w:pPr>
      <w:r>
        <w:rPr>
          <w:rFonts w:ascii="Arial" w:hAnsi="Arial" w:cs="Arial"/>
          <w:b/>
          <w:sz w:val="22"/>
          <w:szCs w:val="22"/>
          <w:lang w:val="it-CH"/>
        </w:rPr>
        <w:t>Azione redibitoria</w:t>
      </w:r>
      <w:r w:rsidRPr="00026DAA">
        <w:rPr>
          <w:rFonts w:ascii="Arial" w:hAnsi="Arial" w:cs="Arial"/>
          <w:b/>
          <w:sz w:val="22"/>
          <w:szCs w:val="22"/>
          <w:lang w:val="it-CH"/>
        </w:rPr>
        <w:t xml:space="preserve"> del contratto d'acquisto</w:t>
      </w:r>
    </w:p>
    <w:p w:rsidR="00972D6A" w:rsidRPr="00026DAA" w:rsidRDefault="00972D6A" w:rsidP="00972D6A">
      <w:pPr>
        <w:jc w:val="both"/>
        <w:rPr>
          <w:rFonts w:ascii="Arial" w:eastAsia="MS Mincho" w:hAnsi="Arial" w:cs="Arial"/>
          <w:sz w:val="22"/>
          <w:szCs w:val="22"/>
          <w:lang w:val="it-CH"/>
        </w:rPr>
      </w:pPr>
    </w:p>
    <w:p w:rsidR="00972D6A" w:rsidRPr="00026DAA" w:rsidRDefault="00972D6A" w:rsidP="00972D6A">
      <w:pPr>
        <w:jc w:val="both"/>
        <w:rPr>
          <w:rFonts w:ascii="Arial" w:eastAsia="MS Mincho" w:hAnsi="Arial" w:cs="Arial"/>
          <w:sz w:val="22"/>
          <w:szCs w:val="22"/>
          <w:lang w:val="it-CH"/>
        </w:rPr>
      </w:pPr>
    </w:p>
    <w:p w:rsidR="00972D6A" w:rsidRPr="00026DAA" w:rsidRDefault="00972D6A" w:rsidP="00972D6A">
      <w:pPr>
        <w:jc w:val="both"/>
        <w:rPr>
          <w:rFonts w:ascii="Arial" w:eastAsia="MS Mincho" w:hAnsi="Arial" w:cs="Arial"/>
          <w:sz w:val="22"/>
          <w:szCs w:val="22"/>
          <w:lang w:val="it-CH"/>
        </w:rPr>
      </w:pPr>
      <w:r w:rsidRPr="00026DAA">
        <w:rPr>
          <w:rFonts w:ascii="Arial" w:eastAsia="MS Mincho" w:hAnsi="Arial" w:cs="Arial"/>
          <w:sz w:val="22"/>
          <w:szCs w:val="22"/>
          <w:lang w:val="it-CH"/>
        </w:rPr>
        <w:t>Egregio</w:t>
      </w:r>
      <w:r>
        <w:rPr>
          <w:rFonts w:ascii="Arial" w:eastAsia="MS Mincho" w:hAnsi="Arial" w:cs="Arial"/>
          <w:sz w:val="22"/>
          <w:szCs w:val="22"/>
          <w:lang w:val="it-CH"/>
        </w:rPr>
        <w:t xml:space="preserve"> </w:t>
      </w:r>
      <w:r w:rsidRPr="00026DAA">
        <w:rPr>
          <w:rFonts w:ascii="Arial" w:eastAsia="MS Mincho" w:hAnsi="Arial" w:cs="Arial"/>
          <w:i/>
          <w:iCs/>
          <w:sz w:val="22"/>
          <w:szCs w:val="22"/>
          <w:lang w:val="it-CH"/>
        </w:rPr>
        <w:t>signor Rossi</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r w:rsidRPr="00026DAA">
        <w:rPr>
          <w:rFonts w:ascii="Arial" w:hAnsi="Arial" w:cs="Arial"/>
          <w:color w:val="000000"/>
          <w:sz w:val="22"/>
          <w:szCs w:val="22"/>
          <w:lang w:val="it-CH"/>
        </w:rPr>
        <w:t xml:space="preserve">In data </w:t>
      </w:r>
      <w:r w:rsidRPr="00026DAA">
        <w:rPr>
          <w:rFonts w:ascii="Arial" w:eastAsia="MS Mincho" w:hAnsi="Arial" w:cs="Arial"/>
          <w:sz w:val="22"/>
          <w:szCs w:val="22"/>
          <w:lang w:val="it-CH"/>
        </w:rPr>
        <w:t xml:space="preserve">______, </w:t>
      </w:r>
      <w:r w:rsidRPr="00026DAA">
        <w:rPr>
          <w:rFonts w:ascii="Arial" w:hAnsi="Arial" w:cs="Arial"/>
          <w:color w:val="000000"/>
          <w:sz w:val="22"/>
          <w:szCs w:val="22"/>
          <w:lang w:val="it-CH"/>
        </w:rPr>
        <w:t xml:space="preserve">ho acquistato presso di Lei un </w:t>
      </w:r>
      <w:r w:rsidRPr="00026DAA">
        <w:rPr>
          <w:rFonts w:ascii="Arial" w:hAnsi="Arial" w:cs="Arial"/>
          <w:i/>
          <w:iCs/>
          <w:color w:val="000000"/>
          <w:sz w:val="22"/>
          <w:szCs w:val="22"/>
          <w:lang w:val="it-CH"/>
        </w:rPr>
        <w:t>televisore a colori</w:t>
      </w:r>
      <w:r w:rsidRPr="00026DAA">
        <w:rPr>
          <w:rFonts w:ascii="Arial" w:hAnsi="Arial" w:cs="Arial"/>
          <w:color w:val="000000"/>
          <w:sz w:val="22"/>
          <w:szCs w:val="22"/>
          <w:lang w:val="it-CH"/>
        </w:rPr>
        <w:t xml:space="preserve">. In allegato le invio una copia della fattura. </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ind w:left="720" w:hanging="720"/>
        <w:jc w:val="both"/>
        <w:rPr>
          <w:rFonts w:ascii="Arial" w:hAnsi="Arial" w:cs="Arial"/>
          <w:color w:val="000000"/>
          <w:sz w:val="22"/>
          <w:szCs w:val="22"/>
          <w:lang w:val="it-CH"/>
        </w:rPr>
      </w:pPr>
      <w:r w:rsidRPr="00026DAA">
        <w:rPr>
          <w:rFonts w:ascii="Arial" w:hAnsi="Arial" w:cs="Arial"/>
          <w:color w:val="000000"/>
          <w:sz w:val="22"/>
          <w:szCs w:val="22"/>
          <w:lang w:val="it-CH"/>
        </w:rPr>
        <w:t>1.</w:t>
      </w:r>
      <w:r w:rsidRPr="00026DAA">
        <w:rPr>
          <w:rFonts w:ascii="Arial" w:hAnsi="Arial" w:cs="Arial"/>
          <w:color w:val="000000"/>
          <w:sz w:val="22"/>
          <w:szCs w:val="22"/>
          <w:lang w:val="it-CH"/>
        </w:rPr>
        <w:tab/>
        <w:t xml:space="preserve">Dopo aver dovuto constatare che </w:t>
      </w:r>
      <w:r w:rsidRPr="00026DAA">
        <w:rPr>
          <w:rFonts w:ascii="Arial" w:hAnsi="Arial" w:cs="Arial"/>
          <w:i/>
          <w:iCs/>
          <w:color w:val="000000"/>
          <w:sz w:val="22"/>
          <w:szCs w:val="22"/>
          <w:lang w:val="it-CH"/>
        </w:rPr>
        <w:t>la</w:t>
      </w:r>
      <w:r w:rsidRPr="00026DAA">
        <w:rPr>
          <w:rFonts w:ascii="Arial" w:hAnsi="Arial" w:cs="Arial"/>
          <w:color w:val="000000"/>
          <w:sz w:val="22"/>
          <w:szCs w:val="22"/>
          <w:lang w:val="it-CH"/>
        </w:rPr>
        <w:t xml:space="preserve"> </w:t>
      </w:r>
      <w:r w:rsidRPr="00026DAA">
        <w:rPr>
          <w:rFonts w:ascii="Arial" w:hAnsi="Arial" w:cs="Arial"/>
          <w:i/>
          <w:iCs/>
          <w:color w:val="000000"/>
          <w:sz w:val="22"/>
          <w:szCs w:val="22"/>
          <w:lang w:val="it-CH"/>
        </w:rPr>
        <w:t>spia di controllo dell'alimentazione</w:t>
      </w:r>
      <w:r w:rsidRPr="00026DAA">
        <w:rPr>
          <w:rFonts w:ascii="Arial" w:hAnsi="Arial" w:cs="Arial"/>
          <w:color w:val="000000"/>
          <w:sz w:val="22"/>
          <w:szCs w:val="22"/>
          <w:lang w:val="it-CH"/>
        </w:rPr>
        <w:t xml:space="preserve"> è difettosa, le ho comunicato il problema con </w:t>
      </w:r>
      <w:r w:rsidRPr="00026DAA">
        <w:rPr>
          <w:rFonts w:ascii="Arial" w:hAnsi="Arial" w:cs="Arial"/>
          <w:i/>
          <w:iCs/>
          <w:color w:val="000000"/>
          <w:sz w:val="22"/>
          <w:szCs w:val="22"/>
          <w:lang w:val="it-CH"/>
        </w:rPr>
        <w:t>la lettera/la telefonata/la visita presso il suo negozio</w:t>
      </w:r>
      <w:r w:rsidRPr="00026DAA">
        <w:rPr>
          <w:rFonts w:ascii="Arial" w:hAnsi="Arial" w:cs="Arial"/>
          <w:color w:val="000000"/>
          <w:sz w:val="22"/>
          <w:szCs w:val="22"/>
          <w:lang w:val="it-CH"/>
        </w:rPr>
        <w:t xml:space="preserve"> del </w:t>
      </w:r>
      <w:r w:rsidRPr="00026DAA">
        <w:rPr>
          <w:rFonts w:ascii="Arial" w:eastAsia="MS Mincho" w:hAnsi="Arial" w:cs="Arial"/>
          <w:sz w:val="22"/>
          <w:szCs w:val="22"/>
          <w:lang w:val="it-CH"/>
        </w:rPr>
        <w:t>______,</w:t>
      </w:r>
      <w:r w:rsidRPr="00026DAA">
        <w:rPr>
          <w:rFonts w:ascii="Arial" w:hAnsi="Arial" w:cs="Arial"/>
          <w:color w:val="000000"/>
          <w:sz w:val="22"/>
          <w:szCs w:val="22"/>
          <w:lang w:val="it-CH"/>
        </w:rPr>
        <w:t xml:space="preserve"> chiedendole </w:t>
      </w:r>
      <w:r w:rsidRPr="00026DAA">
        <w:rPr>
          <w:rFonts w:ascii="Arial" w:hAnsi="Arial" w:cs="Arial"/>
          <w:i/>
          <w:iCs/>
          <w:color w:val="000000"/>
          <w:sz w:val="22"/>
          <w:szCs w:val="22"/>
          <w:lang w:val="it-CH"/>
        </w:rPr>
        <w:t>la riparazione/sostituzione del televisore</w:t>
      </w:r>
      <w:r w:rsidRPr="00026DAA">
        <w:rPr>
          <w:rFonts w:ascii="Arial" w:hAnsi="Arial" w:cs="Arial"/>
          <w:color w:val="000000"/>
          <w:sz w:val="22"/>
          <w:szCs w:val="22"/>
          <w:lang w:val="it-CH"/>
        </w:rPr>
        <w:t xml:space="preserve"> entro il _________.</w:t>
      </w:r>
      <w:r>
        <w:rPr>
          <w:rFonts w:ascii="Arial" w:hAnsi="Arial" w:cs="Arial"/>
          <w:color w:val="000000"/>
          <w:sz w:val="22"/>
          <w:szCs w:val="22"/>
          <w:lang w:val="it-CH"/>
        </w:rPr>
        <w:t xml:space="preserve"> </w:t>
      </w:r>
      <w:r w:rsidRPr="00026DAA">
        <w:rPr>
          <w:rFonts w:ascii="Arial" w:hAnsi="Arial" w:cs="Arial"/>
          <w:color w:val="000000"/>
          <w:sz w:val="22"/>
          <w:szCs w:val="22"/>
          <w:lang w:val="it-CH"/>
        </w:rPr>
        <w:t>[</w:t>
      </w:r>
      <w:r w:rsidRPr="00026DAA">
        <w:rPr>
          <w:rFonts w:ascii="Arial" w:hAnsi="Arial" w:cs="Arial"/>
          <w:i/>
          <w:iCs/>
          <w:color w:val="000000"/>
          <w:sz w:val="22"/>
          <w:szCs w:val="22"/>
          <w:lang w:val="it-CH"/>
        </w:rPr>
        <w:t>Attenzione: eliminare le voci che non interessano.</w:t>
      </w:r>
      <w:r w:rsidRPr="00026DAA">
        <w:rPr>
          <w:rFonts w:ascii="Arial" w:hAnsi="Arial" w:cs="Arial"/>
          <w:color w:val="000000"/>
          <w:sz w:val="22"/>
          <w:szCs w:val="22"/>
          <w:lang w:val="it-CH"/>
        </w:rPr>
        <w:t>]</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ind w:left="720" w:hanging="720"/>
        <w:jc w:val="both"/>
        <w:rPr>
          <w:rFonts w:ascii="Arial" w:hAnsi="Arial" w:cs="Arial"/>
          <w:i/>
          <w:iCs/>
          <w:color w:val="000000"/>
          <w:sz w:val="22"/>
          <w:szCs w:val="22"/>
          <w:lang w:val="it-CH"/>
        </w:rPr>
      </w:pPr>
      <w:r w:rsidRPr="00026DAA">
        <w:rPr>
          <w:rFonts w:ascii="Arial" w:hAnsi="Arial" w:cs="Arial"/>
          <w:i/>
          <w:iCs/>
          <w:color w:val="000000"/>
          <w:sz w:val="22"/>
          <w:szCs w:val="22"/>
          <w:lang w:val="it-CH"/>
        </w:rPr>
        <w:t>2.</w:t>
      </w:r>
      <w:r w:rsidRPr="00026DAA">
        <w:rPr>
          <w:rFonts w:ascii="Arial" w:hAnsi="Arial" w:cs="Arial"/>
          <w:i/>
          <w:iCs/>
          <w:color w:val="000000"/>
          <w:sz w:val="22"/>
          <w:szCs w:val="22"/>
          <w:lang w:val="it-CH"/>
        </w:rPr>
        <w:tab/>
      </w:r>
      <w:r w:rsidRPr="00026DAA">
        <w:rPr>
          <w:rFonts w:ascii="Arial" w:hAnsi="Arial" w:cs="Arial"/>
          <w:color w:val="000000"/>
          <w:sz w:val="22"/>
          <w:szCs w:val="22"/>
          <w:lang w:val="it-CH"/>
        </w:rPr>
        <w:t xml:space="preserve">Lei si è rifiutato di riparare il televisore, </w:t>
      </w:r>
      <w:r w:rsidRPr="00026DAA">
        <w:rPr>
          <w:rFonts w:ascii="Arial" w:hAnsi="Arial" w:cs="Arial"/>
          <w:i/>
          <w:iCs/>
          <w:color w:val="000000"/>
          <w:sz w:val="22"/>
          <w:szCs w:val="22"/>
          <w:lang w:val="it-CH"/>
        </w:rPr>
        <w:t>senza indicare il motivo/perché la riparazione è troppo costosa, ma non può più fornire un apparecchio sostitutivo.</w:t>
      </w:r>
    </w:p>
    <w:p w:rsidR="00972D6A" w:rsidRPr="00026DAA" w:rsidRDefault="00972D6A" w:rsidP="00972D6A">
      <w:pPr>
        <w:pStyle w:val="StandardWeb"/>
        <w:spacing w:before="0" w:beforeAutospacing="0" w:after="0" w:afterAutospacing="0"/>
        <w:ind w:left="720" w:hanging="720"/>
        <w:jc w:val="both"/>
        <w:rPr>
          <w:rFonts w:ascii="Arial" w:hAnsi="Arial" w:cs="Arial"/>
          <w:color w:val="000000"/>
          <w:sz w:val="22"/>
          <w:szCs w:val="22"/>
          <w:lang w:val="it-CH"/>
        </w:rPr>
      </w:pPr>
      <w:r>
        <w:rPr>
          <w:rFonts w:ascii="Arial" w:hAnsi="Arial" w:cs="Arial"/>
          <w:color w:val="000000"/>
          <w:sz w:val="22"/>
          <w:szCs w:val="22"/>
          <w:lang w:val="it-CH"/>
        </w:rPr>
        <w:tab/>
      </w:r>
      <w:r w:rsidRPr="00026DAA">
        <w:rPr>
          <w:rFonts w:ascii="Arial" w:hAnsi="Arial" w:cs="Arial"/>
          <w:color w:val="000000"/>
          <w:sz w:val="22"/>
          <w:szCs w:val="22"/>
          <w:lang w:val="it-CH"/>
        </w:rPr>
        <w:t>[</w:t>
      </w:r>
      <w:r w:rsidRPr="00026DAA">
        <w:rPr>
          <w:rFonts w:ascii="Arial" w:hAnsi="Arial" w:cs="Arial"/>
          <w:i/>
          <w:iCs/>
          <w:color w:val="000000"/>
          <w:sz w:val="22"/>
          <w:szCs w:val="22"/>
          <w:lang w:val="it-CH"/>
        </w:rPr>
        <w:t>Attenzione: eliminare la voce che non interessa.</w:t>
      </w:r>
      <w:r w:rsidRPr="00026DAA">
        <w:rPr>
          <w:rFonts w:ascii="Arial" w:hAnsi="Arial" w:cs="Arial"/>
          <w:color w:val="000000"/>
          <w:sz w:val="22"/>
          <w:szCs w:val="22"/>
          <w:lang w:val="it-CH"/>
        </w:rPr>
        <w:t>]</w:t>
      </w:r>
    </w:p>
    <w:p w:rsidR="00972D6A" w:rsidRPr="00026DAA" w:rsidRDefault="00972D6A" w:rsidP="00972D6A">
      <w:pPr>
        <w:pStyle w:val="StandardWeb"/>
        <w:spacing w:before="0" w:beforeAutospacing="0" w:after="0" w:afterAutospacing="0"/>
        <w:ind w:left="720"/>
        <w:jc w:val="both"/>
        <w:rPr>
          <w:rFonts w:ascii="Arial" w:hAnsi="Arial" w:cs="Arial"/>
          <w:color w:val="000000"/>
          <w:sz w:val="22"/>
          <w:szCs w:val="22"/>
          <w:lang w:val="it-CH"/>
        </w:rPr>
      </w:pPr>
      <w:r w:rsidRPr="00026DAA">
        <w:rPr>
          <w:rFonts w:ascii="Arial" w:hAnsi="Arial" w:cs="Arial"/>
          <w:color w:val="000000"/>
          <w:sz w:val="22"/>
          <w:szCs w:val="22"/>
          <w:lang w:val="it-CH"/>
        </w:rPr>
        <w:t>[</w:t>
      </w:r>
      <w:r w:rsidRPr="00026DAA">
        <w:rPr>
          <w:rFonts w:ascii="Arial" w:hAnsi="Arial" w:cs="Arial"/>
          <w:i/>
          <w:iCs/>
          <w:color w:val="000000"/>
          <w:sz w:val="22"/>
          <w:szCs w:val="22"/>
          <w:lang w:val="it-CH"/>
        </w:rPr>
        <w:t>Alternativa, precedenti tentativi di riparazione senza risultato:</w:t>
      </w:r>
    </w:p>
    <w:p w:rsidR="00972D6A" w:rsidRPr="00026DAA" w:rsidRDefault="00972D6A" w:rsidP="00972D6A">
      <w:pPr>
        <w:pStyle w:val="StandardWeb"/>
        <w:spacing w:before="0" w:beforeAutospacing="0" w:after="0" w:afterAutospacing="0"/>
        <w:ind w:left="720"/>
        <w:jc w:val="both"/>
        <w:rPr>
          <w:rFonts w:ascii="Arial" w:hAnsi="Arial" w:cs="Arial"/>
          <w:color w:val="000000"/>
          <w:sz w:val="22"/>
          <w:szCs w:val="22"/>
          <w:lang w:val="it-CH"/>
        </w:rPr>
      </w:pPr>
      <w:r w:rsidRPr="00026DAA">
        <w:rPr>
          <w:rFonts w:ascii="Arial" w:hAnsi="Arial" w:cs="Arial"/>
          <w:color w:val="000000"/>
          <w:sz w:val="22"/>
          <w:szCs w:val="22"/>
          <w:lang w:val="it-CH"/>
        </w:rPr>
        <w:t xml:space="preserve">Questa è la terza volta che l'apparecchio ha </w:t>
      </w:r>
      <w:r>
        <w:rPr>
          <w:rFonts w:ascii="Arial" w:hAnsi="Arial" w:cs="Arial"/>
          <w:color w:val="000000"/>
          <w:sz w:val="22"/>
          <w:szCs w:val="22"/>
          <w:lang w:val="it-CH"/>
        </w:rPr>
        <w:t>dei problemi</w:t>
      </w:r>
      <w:r w:rsidRPr="00026DAA">
        <w:rPr>
          <w:rFonts w:ascii="Arial" w:hAnsi="Arial" w:cs="Arial"/>
          <w:color w:val="000000"/>
          <w:sz w:val="22"/>
          <w:szCs w:val="22"/>
          <w:lang w:val="it-CH"/>
        </w:rPr>
        <w:t>, poiché Lei ha già dovuto sostituire il telecomando per un contatto difettoso e rimettere a posto il frontalino c</w:t>
      </w:r>
      <w:r w:rsidRPr="00026DAA">
        <w:rPr>
          <w:rFonts w:ascii="Arial" w:hAnsi="Arial" w:cs="Arial"/>
          <w:color w:val="000000"/>
          <w:sz w:val="22"/>
          <w:szCs w:val="22"/>
          <w:lang w:val="it-CH"/>
        </w:rPr>
        <w:t>a</w:t>
      </w:r>
      <w:r w:rsidRPr="00026DAA">
        <w:rPr>
          <w:rFonts w:ascii="Arial" w:hAnsi="Arial" w:cs="Arial"/>
          <w:color w:val="000000"/>
          <w:sz w:val="22"/>
          <w:szCs w:val="22"/>
          <w:lang w:val="it-CH"/>
        </w:rPr>
        <w:t>duto.]</w:t>
      </w:r>
      <w:r>
        <w:rPr>
          <w:rFonts w:ascii="Arial" w:hAnsi="Arial" w:cs="Arial"/>
          <w:color w:val="000000"/>
          <w:sz w:val="22"/>
          <w:szCs w:val="22"/>
          <w:lang w:val="it-CH"/>
        </w:rPr>
        <w:t xml:space="preserve"> </w:t>
      </w:r>
      <w:r w:rsidRPr="00026DAA">
        <w:rPr>
          <w:rFonts w:ascii="Arial" w:hAnsi="Arial" w:cs="Arial"/>
          <w:color w:val="000000"/>
          <w:sz w:val="22"/>
          <w:szCs w:val="22"/>
          <w:lang w:val="it-CH"/>
        </w:rPr>
        <w:t>[</w:t>
      </w:r>
      <w:r w:rsidRPr="00026DAA">
        <w:rPr>
          <w:rFonts w:ascii="Arial" w:hAnsi="Arial" w:cs="Arial"/>
          <w:i/>
          <w:iCs/>
          <w:color w:val="000000"/>
          <w:sz w:val="22"/>
          <w:szCs w:val="22"/>
          <w:lang w:val="it-CH"/>
        </w:rPr>
        <w:t>A</w:t>
      </w:r>
      <w:r w:rsidRPr="00026DAA">
        <w:rPr>
          <w:rFonts w:ascii="Arial" w:hAnsi="Arial" w:cs="Arial"/>
          <w:i/>
          <w:iCs/>
          <w:color w:val="000000"/>
          <w:sz w:val="22"/>
          <w:szCs w:val="22"/>
          <w:lang w:val="it-CH"/>
        </w:rPr>
        <w:t>l</w:t>
      </w:r>
      <w:r w:rsidRPr="00026DAA">
        <w:rPr>
          <w:rFonts w:ascii="Arial" w:hAnsi="Arial" w:cs="Arial"/>
          <w:i/>
          <w:iCs/>
          <w:color w:val="000000"/>
          <w:sz w:val="22"/>
          <w:szCs w:val="22"/>
          <w:lang w:val="it-CH"/>
        </w:rPr>
        <w:t>ternativa, scadenza del termine:</w:t>
      </w:r>
    </w:p>
    <w:p w:rsidR="00972D6A" w:rsidRPr="00026DAA" w:rsidRDefault="00972D6A" w:rsidP="00972D6A">
      <w:pPr>
        <w:pStyle w:val="StandardWeb"/>
        <w:spacing w:before="0" w:beforeAutospacing="0" w:after="0" w:afterAutospacing="0"/>
        <w:ind w:left="720"/>
        <w:jc w:val="both"/>
        <w:rPr>
          <w:rFonts w:ascii="Arial" w:hAnsi="Arial" w:cs="Arial"/>
          <w:color w:val="000000"/>
          <w:sz w:val="22"/>
          <w:szCs w:val="22"/>
          <w:lang w:val="it-CH"/>
        </w:rPr>
      </w:pPr>
      <w:r w:rsidRPr="00026DAA">
        <w:rPr>
          <w:rFonts w:ascii="Arial" w:hAnsi="Arial" w:cs="Arial"/>
          <w:color w:val="000000"/>
          <w:sz w:val="22"/>
          <w:szCs w:val="22"/>
          <w:lang w:val="it-CH"/>
        </w:rPr>
        <w:t>Il termine è trascorso senza che io abbia ricevuto una sua risposta.]</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jc w:val="both"/>
        <w:rPr>
          <w:rFonts w:ascii="Arial" w:eastAsia="MS Mincho" w:hAnsi="Arial" w:cs="Arial"/>
          <w:sz w:val="22"/>
          <w:szCs w:val="22"/>
          <w:lang w:val="it-CH"/>
        </w:rPr>
      </w:pPr>
      <w:r w:rsidRPr="00026DAA">
        <w:rPr>
          <w:rFonts w:ascii="Arial" w:hAnsi="Arial" w:cs="Arial"/>
          <w:color w:val="000000"/>
          <w:sz w:val="22"/>
          <w:szCs w:val="22"/>
          <w:lang w:val="it-CH"/>
        </w:rPr>
        <w:t xml:space="preserve">Mi avvalgo pertanto del mio diritto </w:t>
      </w:r>
      <w:r>
        <w:rPr>
          <w:rFonts w:ascii="Arial" w:hAnsi="Arial" w:cs="Arial"/>
          <w:color w:val="000000"/>
          <w:sz w:val="22"/>
          <w:szCs w:val="22"/>
          <w:lang w:val="it-CH"/>
        </w:rPr>
        <w:t>all’azione redibitoria</w:t>
      </w:r>
      <w:r w:rsidRPr="00026DAA">
        <w:rPr>
          <w:rFonts w:ascii="Arial" w:hAnsi="Arial" w:cs="Arial"/>
          <w:color w:val="000000"/>
          <w:sz w:val="22"/>
          <w:szCs w:val="22"/>
          <w:lang w:val="it-CH"/>
        </w:rPr>
        <w:t xml:space="preserve"> del contratto d'acquisto. Con la pr</w:t>
      </w:r>
      <w:r w:rsidRPr="00026DAA">
        <w:rPr>
          <w:rFonts w:ascii="Arial" w:hAnsi="Arial" w:cs="Arial"/>
          <w:color w:val="000000"/>
          <w:sz w:val="22"/>
          <w:szCs w:val="22"/>
          <w:lang w:val="it-CH"/>
        </w:rPr>
        <w:t>e</w:t>
      </w:r>
      <w:r w:rsidRPr="00026DAA">
        <w:rPr>
          <w:rFonts w:ascii="Arial" w:hAnsi="Arial" w:cs="Arial"/>
          <w:color w:val="000000"/>
          <w:sz w:val="22"/>
          <w:szCs w:val="22"/>
          <w:lang w:val="it-CH"/>
        </w:rPr>
        <w:t xml:space="preserve">sente, </w:t>
      </w:r>
      <w:r>
        <w:rPr>
          <w:rFonts w:ascii="Arial" w:hAnsi="Arial" w:cs="Arial"/>
          <w:color w:val="000000"/>
          <w:sz w:val="22"/>
          <w:szCs w:val="22"/>
          <w:lang w:val="it-CH"/>
        </w:rPr>
        <w:t>recedo quindi dal</w:t>
      </w:r>
      <w:r w:rsidRPr="00026DAA">
        <w:rPr>
          <w:rFonts w:ascii="Arial" w:hAnsi="Arial" w:cs="Arial"/>
          <w:color w:val="000000"/>
          <w:sz w:val="22"/>
          <w:szCs w:val="22"/>
          <w:lang w:val="it-CH"/>
        </w:rPr>
        <w:t xml:space="preserve"> contratto d'acquisto chiedendo il rimborso del prezzo pagato per un i</w:t>
      </w:r>
      <w:r w:rsidRPr="00026DAA">
        <w:rPr>
          <w:rFonts w:ascii="Arial" w:hAnsi="Arial" w:cs="Arial"/>
          <w:color w:val="000000"/>
          <w:sz w:val="22"/>
          <w:szCs w:val="22"/>
          <w:lang w:val="it-CH"/>
        </w:rPr>
        <w:t>m</w:t>
      </w:r>
      <w:r w:rsidRPr="00026DAA">
        <w:rPr>
          <w:rFonts w:ascii="Arial" w:hAnsi="Arial" w:cs="Arial"/>
          <w:color w:val="000000"/>
          <w:sz w:val="22"/>
          <w:szCs w:val="22"/>
          <w:lang w:val="it-CH"/>
        </w:rPr>
        <w:t xml:space="preserve">porto di CHF </w:t>
      </w:r>
      <w:r w:rsidRPr="00026DAA">
        <w:rPr>
          <w:rFonts w:ascii="Arial" w:eastAsia="MS Mincho" w:hAnsi="Arial" w:cs="Arial"/>
          <w:sz w:val="22"/>
          <w:szCs w:val="22"/>
          <w:lang w:val="it-CH"/>
        </w:rPr>
        <w:t xml:space="preserve">______ </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r w:rsidRPr="00026DAA">
        <w:rPr>
          <w:rFonts w:ascii="Arial" w:hAnsi="Arial" w:cs="Arial"/>
          <w:b/>
          <w:bCs/>
          <w:color w:val="000000"/>
          <w:sz w:val="22"/>
          <w:szCs w:val="22"/>
          <w:lang w:val="it-CH"/>
        </w:rPr>
        <w:t xml:space="preserve">entro e non oltre il _________ </w:t>
      </w:r>
      <w:r w:rsidRPr="00026DAA">
        <w:rPr>
          <w:rFonts w:ascii="Arial" w:hAnsi="Arial" w:cs="Arial"/>
          <w:color w:val="000000"/>
          <w:sz w:val="22"/>
          <w:szCs w:val="22"/>
          <w:lang w:val="it-CH"/>
        </w:rPr>
        <w:t xml:space="preserve">, che dovrà essere versato sul mio conto n.:______ presso ______.  </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r w:rsidRPr="00026DAA">
        <w:rPr>
          <w:rFonts w:ascii="Arial" w:hAnsi="Arial" w:cs="Arial"/>
          <w:color w:val="000000"/>
          <w:sz w:val="22"/>
          <w:szCs w:val="22"/>
          <w:lang w:val="it-CH"/>
        </w:rPr>
        <w:t>Cordiali saluti</w:t>
      </w: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jc w:val="both"/>
        <w:rPr>
          <w:rFonts w:ascii="Arial" w:hAnsi="Arial" w:cs="Arial"/>
          <w:color w:val="000000"/>
          <w:sz w:val="22"/>
          <w:szCs w:val="22"/>
          <w:lang w:val="it-CH"/>
        </w:rPr>
      </w:pPr>
    </w:p>
    <w:p w:rsidR="00972D6A" w:rsidRPr="00026DAA" w:rsidRDefault="00972D6A" w:rsidP="00972D6A">
      <w:pPr>
        <w:pStyle w:val="StandardWeb"/>
        <w:spacing w:before="0" w:beforeAutospacing="0" w:after="0" w:afterAutospacing="0"/>
        <w:jc w:val="both"/>
        <w:rPr>
          <w:rFonts w:ascii="Arial" w:hAnsi="Arial" w:cs="Arial"/>
          <w:i/>
          <w:iCs/>
          <w:sz w:val="22"/>
          <w:szCs w:val="22"/>
          <w:lang w:val="it-CH"/>
        </w:rPr>
      </w:pPr>
      <w:r w:rsidRPr="00026DAA">
        <w:rPr>
          <w:rFonts w:ascii="Arial" w:hAnsi="Arial" w:cs="Arial"/>
          <w:i/>
          <w:iCs/>
          <w:sz w:val="22"/>
          <w:szCs w:val="22"/>
          <w:lang w:val="it-CH"/>
        </w:rPr>
        <w:t>Paola Rossi</w:t>
      </w:r>
    </w:p>
    <w:p w:rsidR="00972D6A" w:rsidRDefault="00972D6A" w:rsidP="00972D6A">
      <w:pPr>
        <w:pStyle w:val="StandardWeb"/>
        <w:spacing w:before="0" w:beforeAutospacing="0" w:after="0" w:afterAutospacing="0"/>
        <w:jc w:val="both"/>
        <w:rPr>
          <w:rFonts w:ascii="Arial" w:hAnsi="Arial" w:cs="Arial"/>
          <w:b/>
          <w:bCs/>
          <w:sz w:val="22"/>
          <w:szCs w:val="22"/>
          <w:lang w:val="it-CH"/>
        </w:rPr>
      </w:pPr>
    </w:p>
    <w:p w:rsidR="00972D6A" w:rsidRPr="00026DAA" w:rsidRDefault="00972D6A" w:rsidP="00972D6A">
      <w:pPr>
        <w:pStyle w:val="StandardWeb"/>
        <w:spacing w:before="0" w:beforeAutospacing="0" w:after="0" w:afterAutospacing="0"/>
        <w:jc w:val="both"/>
        <w:rPr>
          <w:rFonts w:ascii="Arial" w:hAnsi="Arial" w:cs="Arial"/>
          <w:b/>
          <w:bCs/>
          <w:sz w:val="22"/>
          <w:szCs w:val="22"/>
          <w:lang w:val="it-CH"/>
        </w:rPr>
      </w:pPr>
    </w:p>
    <w:p w:rsidR="00972D6A" w:rsidRPr="00026DAA" w:rsidRDefault="00972D6A" w:rsidP="00972D6A">
      <w:pPr>
        <w:pStyle w:val="StandardWeb"/>
        <w:spacing w:before="0" w:beforeAutospacing="0" w:after="0" w:afterAutospacing="0"/>
        <w:jc w:val="both"/>
        <w:rPr>
          <w:rFonts w:ascii="Arial" w:hAnsi="Arial" w:cs="Arial"/>
          <w:sz w:val="22"/>
          <w:szCs w:val="22"/>
          <w:lang w:val="it-CH"/>
        </w:rPr>
      </w:pPr>
      <w:r w:rsidRPr="00026DAA">
        <w:rPr>
          <w:rFonts w:ascii="Arial" w:hAnsi="Arial" w:cs="Arial"/>
          <w:b/>
          <w:bCs/>
          <w:sz w:val="22"/>
          <w:szCs w:val="22"/>
          <w:lang w:val="it-CH"/>
        </w:rPr>
        <w:t>Allegato</w:t>
      </w:r>
      <w:r w:rsidRPr="00026DAA">
        <w:rPr>
          <w:rFonts w:ascii="Arial" w:hAnsi="Arial" w:cs="Arial"/>
          <w:sz w:val="22"/>
          <w:szCs w:val="22"/>
          <w:lang w:val="it-CH"/>
        </w:rPr>
        <w:t xml:space="preserve">: </w:t>
      </w:r>
    </w:p>
    <w:p w:rsidR="00972D6A" w:rsidRPr="00026DAA" w:rsidRDefault="00972D6A" w:rsidP="00972D6A">
      <w:pPr>
        <w:pStyle w:val="StandardWeb"/>
        <w:spacing w:before="0" w:beforeAutospacing="0" w:after="0" w:afterAutospacing="0"/>
        <w:jc w:val="both"/>
        <w:rPr>
          <w:rFonts w:ascii="Arial" w:hAnsi="Arial" w:cs="Arial"/>
          <w:sz w:val="22"/>
          <w:szCs w:val="22"/>
          <w:lang w:val="it-CH"/>
        </w:rPr>
      </w:pPr>
      <w:r w:rsidRPr="00026DAA">
        <w:rPr>
          <w:rFonts w:ascii="Arial" w:hAnsi="Arial" w:cs="Arial"/>
          <w:sz w:val="22"/>
          <w:szCs w:val="22"/>
          <w:lang w:val="it-CH"/>
        </w:rPr>
        <w:t>- Fattura del televisore a colori</w:t>
      </w:r>
    </w:p>
    <w:p w:rsidR="00BA0E98" w:rsidRDefault="00BA0E98"/>
    <w:sectPr w:rsidR="00BA0E98" w:rsidSect="00F219E4">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1134" w:left="1418" w:header="567" w:footer="73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D6A" w:rsidRDefault="00972D6A" w:rsidP="00972D6A">
      <w:r>
        <w:separator/>
      </w:r>
    </w:p>
  </w:endnote>
  <w:endnote w:type="continuationSeparator" w:id="0">
    <w:p w:rsidR="00972D6A" w:rsidRDefault="00972D6A" w:rsidP="0097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D6A" w:rsidRDefault="00972D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D6A" w:rsidRDefault="00972D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D6A" w:rsidRDefault="00972D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D6A" w:rsidRDefault="00972D6A" w:rsidP="00972D6A">
      <w:r>
        <w:separator/>
      </w:r>
    </w:p>
  </w:footnote>
  <w:footnote w:type="continuationSeparator" w:id="0">
    <w:p w:rsidR="00972D6A" w:rsidRDefault="00972D6A" w:rsidP="0097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8C4" w:rsidRDefault="00972D6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4</w:t>
    </w:r>
    <w:r>
      <w:rPr>
        <w:rStyle w:val="Seitenzahl"/>
      </w:rPr>
      <w:fldChar w:fldCharType="end"/>
    </w:r>
  </w:p>
  <w:p w:rsidR="009758C4" w:rsidRDefault="00972D6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377706"/>
      <w:docPartObj>
        <w:docPartGallery w:val="Watermarks"/>
        <w:docPartUnique/>
      </w:docPartObj>
    </w:sdtPr>
    <w:sdtContent>
      <w:p w:rsidR="009758C4" w:rsidRDefault="00972D6A">
        <w:pPr>
          <w:pStyle w:val="Kopfzeile"/>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e39e484fbc8a716e217f28f4" o:spid="_x0000_s1025" type="#_x0000_t136" alt="{&quot;HashCode&quot;:1162846696,&quot;Height&quot;:842.0,&quot;Width&quot;:595.0,&quot;Placement&quot;:&quot;Header&quot;,&quot;Index&quot;:&quot;Primary&quot;,&quot;Section&quot;:1,&quot;Top&quot;:-999995.0,&quot;Left&quot;:-999995.0}" style="position:absolute;margin-left:0;margin-top:0;width:15.35pt;height:2.5pt;z-index:-251657216;mso-position-horizontal:center;mso-position-horizontal-relative:margin;mso-position-vertical:center;mso-position-vertical-relative:margin" o:allowincell="f" stroked="f">
              <v:textpath style="font-family:&quot;arial&quot;;font-size:2pt" string="##ch_inter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945108"/>
      <w:docPartObj>
        <w:docPartGallery w:val="Watermarks"/>
        <w:docPartUnique/>
      </w:docPartObj>
    </w:sdtPr>
    <w:sdtContent>
      <w:p w:rsidR="00F219E4" w:rsidRDefault="00972D6A" w:rsidP="00F219E4">
        <w:pPr>
          <w:pStyle w:val="Kopfzeile"/>
          <w:ind w:left="-567"/>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2e214b059ac4e669eca7d0f5" o:spid="_x0000_s1026" type="#_x0000_t136" alt="{&quot;HashCode&quot;:1162846696,&quot;Height&quot;:842.0,&quot;Width&quot;:595.0,&quot;Placement&quot;:&quot;Header&quot;,&quot;Index&quot;:&quot;FirstPage&quot;,&quot;Section&quot;:1,&quot;Top&quot;:-999995.0,&quot;Left&quot;:-999995.0}" style="position:absolute;left:0;text-align:left;margin-left:0;margin-top:0;width:15.35pt;height:2.5pt;z-index:-251655168;mso-position-horizontal:center;mso-position-horizontal-relative:margin;mso-position-vertical:center;mso-position-vertical-relative:margin" o:allowincell="f" stroked="f">
              <v:textpath style="font-family:&quot;arial&quot;;font-size:2pt" string="##ch_internal##"/>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6A"/>
    <w:rsid w:val="00972D6A"/>
    <w:rsid w:val="00BA0E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39C8184-2932-45D9-BBD3-0CEF8378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2D6A"/>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qFormat/>
    <w:rsid w:val="00972D6A"/>
    <w:pPr>
      <w:keepNext/>
      <w:spacing w:line="360" w:lineRule="auto"/>
      <w:jc w:val="center"/>
      <w:outlineLvl w:val="0"/>
    </w:pPr>
    <w:rPr>
      <w:rFonts w:ascii="Arial" w:hAnsi="Arial"/>
      <w:sz w:val="24"/>
    </w:rPr>
  </w:style>
  <w:style w:type="paragraph" w:styleId="berschrift9">
    <w:name w:val="heading 9"/>
    <w:basedOn w:val="Standard"/>
    <w:next w:val="Standard"/>
    <w:link w:val="berschrift9Zchn"/>
    <w:qFormat/>
    <w:rsid w:val="00972D6A"/>
    <w:pPr>
      <w:keepNext/>
      <w:overflowPunct w:val="0"/>
      <w:autoSpaceDE w:val="0"/>
      <w:autoSpaceDN w:val="0"/>
      <w:adjustRightInd w:val="0"/>
      <w:jc w:val="both"/>
      <w:outlineLvl w:val="8"/>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2D6A"/>
    <w:rPr>
      <w:rFonts w:ascii="Arial" w:eastAsia="Times New Roman" w:hAnsi="Arial" w:cs="Times New Roman"/>
      <w:sz w:val="24"/>
      <w:szCs w:val="20"/>
      <w:lang w:val="de-DE" w:eastAsia="de-DE"/>
    </w:rPr>
  </w:style>
  <w:style w:type="character" w:customStyle="1" w:styleId="berschrift9Zchn">
    <w:name w:val="Überschrift 9 Zchn"/>
    <w:basedOn w:val="Absatz-Standardschriftart"/>
    <w:link w:val="berschrift9"/>
    <w:rsid w:val="00972D6A"/>
    <w:rPr>
      <w:rFonts w:ascii="Arial" w:eastAsia="Times New Roman" w:hAnsi="Arial" w:cs="Arial"/>
      <w:b/>
      <w:bCs/>
      <w:sz w:val="28"/>
      <w:szCs w:val="20"/>
      <w:lang w:val="de-DE" w:eastAsia="de-DE"/>
    </w:rPr>
  </w:style>
  <w:style w:type="paragraph" w:styleId="Kopfzeile">
    <w:name w:val="header"/>
    <w:basedOn w:val="Standard"/>
    <w:link w:val="KopfzeileZchn"/>
    <w:semiHidden/>
    <w:rsid w:val="00972D6A"/>
    <w:pPr>
      <w:tabs>
        <w:tab w:val="center" w:pos="4536"/>
        <w:tab w:val="right" w:pos="9072"/>
      </w:tabs>
    </w:pPr>
  </w:style>
  <w:style w:type="character" w:customStyle="1" w:styleId="KopfzeileZchn">
    <w:name w:val="Kopfzeile Zchn"/>
    <w:basedOn w:val="Absatz-Standardschriftart"/>
    <w:link w:val="Kopfzeile"/>
    <w:semiHidden/>
    <w:rsid w:val="00972D6A"/>
    <w:rPr>
      <w:rFonts w:ascii="Times New Roman" w:eastAsia="Times New Roman" w:hAnsi="Times New Roman" w:cs="Times New Roman"/>
      <w:sz w:val="20"/>
      <w:szCs w:val="20"/>
      <w:lang w:val="de-DE" w:eastAsia="de-DE"/>
    </w:rPr>
  </w:style>
  <w:style w:type="paragraph" w:customStyle="1" w:styleId="PlainText">
    <w:name w:val="Plain Text"/>
    <w:basedOn w:val="Standard"/>
    <w:rsid w:val="00972D6A"/>
    <w:pPr>
      <w:spacing w:line="360" w:lineRule="auto"/>
      <w:jc w:val="both"/>
    </w:pPr>
    <w:rPr>
      <w:rFonts w:ascii="Courier New" w:hAnsi="Courier New"/>
    </w:rPr>
  </w:style>
  <w:style w:type="paragraph" w:styleId="StandardWeb">
    <w:name w:val="Normal (Web)"/>
    <w:basedOn w:val="Standard"/>
    <w:semiHidden/>
    <w:rsid w:val="00972D6A"/>
    <w:pPr>
      <w:spacing w:before="100" w:beforeAutospacing="1" w:after="100" w:afterAutospacing="1"/>
    </w:pPr>
    <w:rPr>
      <w:rFonts w:ascii="Arial Unicode MS" w:eastAsia="Arial Unicode MS" w:hAnsi="Arial Unicode MS" w:cs="Arial Unicode MS"/>
      <w:sz w:val="24"/>
      <w:szCs w:val="24"/>
    </w:rPr>
  </w:style>
  <w:style w:type="character" w:styleId="Seitenzahl">
    <w:name w:val="page number"/>
    <w:basedOn w:val="Absatz-Standardschriftart"/>
    <w:semiHidden/>
    <w:rsid w:val="00972D6A"/>
  </w:style>
  <w:style w:type="paragraph" w:styleId="Fuzeile">
    <w:name w:val="footer"/>
    <w:basedOn w:val="Standard"/>
    <w:link w:val="FuzeileZchn"/>
    <w:uiPriority w:val="99"/>
    <w:unhideWhenUsed/>
    <w:rsid w:val="00972D6A"/>
    <w:pPr>
      <w:tabs>
        <w:tab w:val="center" w:pos="4536"/>
        <w:tab w:val="right" w:pos="9072"/>
      </w:tabs>
    </w:pPr>
  </w:style>
  <w:style w:type="character" w:customStyle="1" w:styleId="FuzeileZchn">
    <w:name w:val="Fußzeile Zchn"/>
    <w:basedOn w:val="Absatz-Standardschriftart"/>
    <w:link w:val="Fuzeile"/>
    <w:uiPriority w:val="99"/>
    <w:rsid w:val="00972D6A"/>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3</Pages>
  <Words>817</Words>
  <Characters>5154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Sabina</dc:creator>
  <cp:keywords/>
  <dc:description/>
  <cp:lastModifiedBy>ULRICH Sabina</cp:lastModifiedBy>
  <cp:revision>1</cp:revision>
  <dcterms:created xsi:type="dcterms:W3CDTF">2019-05-10T15:02:00Z</dcterms:created>
  <dcterms:modified xsi:type="dcterms:W3CDTF">2019-05-10T15:03:00Z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iteId">
    <vt:lpwstr>396b38cc-aa65-492b-bb0e-3d94ed25a97b</vt:lpwstr>
  </property>
  <property fmtid="{D5CDD505-2E9C-101B-9397-08002B2CF9AE}" pid="4" name="MSIP_Label_0b9508ac-8ac4-4ec6-977e-e0ef084c4e98_Owner">
    <vt:lpwstr>sabina.ulrich@axa-arag.ch</vt:lpwstr>
  </property>
  <property fmtid="{D5CDD505-2E9C-101B-9397-08002B2CF9AE}" pid="5" name="MSIP_Label_0b9508ac-8ac4-4ec6-977e-e0ef084c4e98_SetDate">
    <vt:lpwstr>2019-05-10T15:03:24.1984518Z</vt:lpwstr>
  </property>
  <property fmtid="{D5CDD505-2E9C-101B-9397-08002B2CF9AE}" pid="6" name="MSIP_Label_0b9508ac-8ac4-4ec6-977e-e0ef084c4e98_Name">
    <vt:lpwstr>CH_Internal</vt:lpwstr>
  </property>
  <property fmtid="{D5CDD505-2E9C-101B-9397-08002B2CF9AE}" pid="7" name="MSIP_Label_0b9508ac-8ac4-4ec6-977e-e0ef084c4e98_Application">
    <vt:lpwstr>Microsoft Azure Information Protection</vt:lpwstr>
  </property>
  <property fmtid="{D5CDD505-2E9C-101B-9397-08002B2CF9AE}" pid="8" name="MSIP_Label_0b9508ac-8ac4-4ec6-977e-e0ef084c4e98_Extended_MSFT_Method">
    <vt:lpwstr>Automatic</vt:lpwstr>
  </property>
  <property fmtid="{D5CDD505-2E9C-101B-9397-08002B2CF9AE}" pid="9" name="Sensitivity">
    <vt:lpwstr>CH_Internal</vt:lpwstr>
  </property>
</Properties>
</file>